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45F" w:rsidRDefault="00685D18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6571932</wp:posOffset>
            </wp:positionH>
            <wp:positionV relativeFrom="paragraph">
              <wp:posOffset>-238442</wp:posOffset>
            </wp:positionV>
            <wp:extent cx="1686029" cy="1661160"/>
            <wp:effectExtent l="355283" t="349567" r="269557" b="345758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zc5CE5Kc6U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833629">
                      <a:off x="0" y="0"/>
                      <a:ext cx="1686029" cy="1661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1353" w:rsidRDefault="00435DF0" w:rsidP="00435DF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«УТВЕРЖДАЮ»</w:t>
      </w:r>
    </w:p>
    <w:p w:rsidR="00435DF0" w:rsidRDefault="002F3D0F" w:rsidP="00435DF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</w:t>
      </w:r>
      <w:r w:rsidR="00435DF0">
        <w:rPr>
          <w:rFonts w:ascii="Times New Roman" w:hAnsi="Times New Roman" w:cs="Times New Roman"/>
          <w:sz w:val="24"/>
        </w:rPr>
        <w:t>иректор МБУ «МКЦ МР «Сосногорск»</w:t>
      </w:r>
    </w:p>
    <w:p w:rsidR="00435DF0" w:rsidRDefault="00435DF0" w:rsidP="00435DF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 /</w:t>
      </w:r>
      <w:r w:rsidR="002F3D0F">
        <w:rPr>
          <w:rFonts w:ascii="Times New Roman" w:hAnsi="Times New Roman" w:cs="Times New Roman"/>
          <w:sz w:val="24"/>
        </w:rPr>
        <w:t>Попова Т.А.</w:t>
      </w:r>
      <w:r w:rsidR="00166098">
        <w:rPr>
          <w:rFonts w:ascii="Times New Roman" w:hAnsi="Times New Roman" w:cs="Times New Roman"/>
          <w:sz w:val="24"/>
        </w:rPr>
        <w:t>/</w:t>
      </w:r>
    </w:p>
    <w:p w:rsidR="00435DF0" w:rsidRDefault="00435DF0" w:rsidP="00435DF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</w:t>
      </w:r>
      <w:r w:rsidR="002F3D0F">
        <w:rPr>
          <w:rFonts w:ascii="Times New Roman" w:hAnsi="Times New Roman" w:cs="Times New Roman"/>
          <w:sz w:val="24"/>
        </w:rPr>
        <w:t xml:space="preserve"> 09</w:t>
      </w:r>
      <w:r w:rsidR="003C449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» _</w:t>
      </w:r>
      <w:r w:rsidR="003C449C">
        <w:rPr>
          <w:rFonts w:ascii="Times New Roman" w:hAnsi="Times New Roman" w:cs="Times New Roman"/>
          <w:sz w:val="24"/>
          <w:u w:val="single"/>
        </w:rPr>
        <w:t>апреля</w:t>
      </w:r>
      <w:r>
        <w:rPr>
          <w:rFonts w:ascii="Times New Roman" w:hAnsi="Times New Roman" w:cs="Times New Roman"/>
          <w:sz w:val="24"/>
        </w:rPr>
        <w:t>_ 202</w:t>
      </w:r>
      <w:r w:rsidR="002F3D0F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 г.</w:t>
      </w:r>
    </w:p>
    <w:p w:rsidR="00435DF0" w:rsidRPr="009D1353" w:rsidRDefault="00435DF0" w:rsidP="00435DF0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</w:t>
      </w:r>
      <w:r w:rsidR="00E55A95">
        <w:rPr>
          <w:rFonts w:ascii="Times New Roman" w:hAnsi="Times New Roman" w:cs="Times New Roman"/>
          <w:sz w:val="24"/>
        </w:rPr>
        <w:t xml:space="preserve">                  </w:t>
      </w:r>
      <w:r>
        <w:rPr>
          <w:rFonts w:ascii="Times New Roman" w:hAnsi="Times New Roman" w:cs="Times New Roman"/>
          <w:sz w:val="24"/>
        </w:rPr>
        <w:t>М.П.</w:t>
      </w:r>
    </w:p>
    <w:p w:rsidR="009D1353" w:rsidRDefault="009D1353" w:rsidP="009D1353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E55A95" w:rsidRDefault="00212664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Отчет </w:t>
      </w:r>
      <w:bookmarkStart w:id="0" w:name="_GoBack"/>
      <w:bookmarkEnd w:id="0"/>
    </w:p>
    <w:p w:rsidR="00627189" w:rsidRPr="008E145F" w:rsidRDefault="00212664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</w:t>
      </w:r>
      <w:r w:rsidR="00627189" w:rsidRPr="008E145F">
        <w:rPr>
          <w:rFonts w:ascii="Times New Roman" w:hAnsi="Times New Roman" w:cs="Times New Roman"/>
          <w:b/>
          <w:sz w:val="28"/>
        </w:rPr>
        <w:t xml:space="preserve"> мероприяти</w:t>
      </w:r>
      <w:r>
        <w:rPr>
          <w:rFonts w:ascii="Times New Roman" w:hAnsi="Times New Roman" w:cs="Times New Roman"/>
          <w:b/>
          <w:sz w:val="28"/>
        </w:rPr>
        <w:t>ях</w:t>
      </w:r>
      <w:r w:rsidR="00627189" w:rsidRPr="008E145F">
        <w:rPr>
          <w:rFonts w:ascii="Times New Roman" w:hAnsi="Times New Roman" w:cs="Times New Roman"/>
          <w:b/>
          <w:sz w:val="28"/>
        </w:rPr>
        <w:t xml:space="preserve"> по улучшению качества работы</w:t>
      </w:r>
    </w:p>
    <w:p w:rsidR="008E145F" w:rsidRPr="001231E2" w:rsidRDefault="009E2047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</w:rPr>
        <w:t>МБУ «Межпоселенческий культурный центр</w:t>
      </w:r>
      <w:r w:rsidR="00627189" w:rsidRPr="008E145F">
        <w:rPr>
          <w:rFonts w:ascii="Times New Roman" w:hAnsi="Times New Roman" w:cs="Times New Roman"/>
          <w:b/>
          <w:sz w:val="28"/>
        </w:rPr>
        <w:t xml:space="preserve"> МР «Сосногорск»</w:t>
      </w:r>
      <w:r w:rsidR="00ED5ACF">
        <w:rPr>
          <w:rFonts w:ascii="Times New Roman" w:hAnsi="Times New Roman" w:cs="Times New Roman"/>
          <w:b/>
          <w:sz w:val="28"/>
        </w:rPr>
        <w:t xml:space="preserve"> </w:t>
      </w:r>
      <w:r w:rsidR="00F80F79" w:rsidRPr="001231E2">
        <w:rPr>
          <w:rFonts w:ascii="Times New Roman" w:hAnsi="Times New Roman" w:cs="Times New Roman"/>
          <w:b/>
          <w:sz w:val="28"/>
          <w:u w:val="single"/>
        </w:rPr>
        <w:t>за</w:t>
      </w:r>
      <w:r w:rsidR="00C631A3" w:rsidRPr="001231E2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3C449C" w:rsidRPr="001231E2">
        <w:rPr>
          <w:rFonts w:ascii="Times New Roman" w:hAnsi="Times New Roman" w:cs="Times New Roman"/>
          <w:b/>
          <w:sz w:val="28"/>
          <w:u w:val="single"/>
        </w:rPr>
        <w:t>1</w:t>
      </w:r>
      <w:r w:rsidR="00212664" w:rsidRPr="001231E2">
        <w:rPr>
          <w:rFonts w:ascii="Times New Roman" w:hAnsi="Times New Roman" w:cs="Times New Roman"/>
          <w:b/>
          <w:sz w:val="28"/>
          <w:u w:val="single"/>
        </w:rPr>
        <w:t xml:space="preserve"> квартал</w:t>
      </w:r>
      <w:r w:rsidR="00ED5ACF" w:rsidRPr="001231E2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435DF0" w:rsidRPr="001231E2">
        <w:rPr>
          <w:rFonts w:ascii="Times New Roman" w:hAnsi="Times New Roman" w:cs="Times New Roman"/>
          <w:b/>
          <w:sz w:val="28"/>
          <w:u w:val="single"/>
        </w:rPr>
        <w:t>202</w:t>
      </w:r>
      <w:r w:rsidR="002F3D0F" w:rsidRPr="001231E2">
        <w:rPr>
          <w:rFonts w:ascii="Times New Roman" w:hAnsi="Times New Roman" w:cs="Times New Roman"/>
          <w:b/>
          <w:sz w:val="28"/>
          <w:u w:val="single"/>
        </w:rPr>
        <w:t>5</w:t>
      </w:r>
      <w:r w:rsidR="009D1353" w:rsidRPr="001231E2">
        <w:rPr>
          <w:rFonts w:ascii="Times New Roman" w:hAnsi="Times New Roman" w:cs="Times New Roman"/>
          <w:b/>
          <w:sz w:val="28"/>
          <w:u w:val="single"/>
        </w:rPr>
        <w:t xml:space="preserve"> год</w:t>
      </w:r>
      <w:r w:rsidR="00212664" w:rsidRPr="001231E2">
        <w:rPr>
          <w:rFonts w:ascii="Times New Roman" w:hAnsi="Times New Roman" w:cs="Times New Roman"/>
          <w:b/>
          <w:sz w:val="28"/>
          <w:u w:val="single"/>
        </w:rPr>
        <w:t>а</w:t>
      </w:r>
    </w:p>
    <w:p w:rsidR="009D1353" w:rsidRPr="001231E2" w:rsidRDefault="009D1353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675"/>
        <w:gridCol w:w="2523"/>
        <w:gridCol w:w="3006"/>
        <w:gridCol w:w="1559"/>
        <w:gridCol w:w="2268"/>
        <w:gridCol w:w="2410"/>
        <w:gridCol w:w="2976"/>
      </w:tblGrid>
      <w:tr w:rsidR="00800B58" w:rsidRPr="00136C0B" w:rsidTr="00162E8C">
        <w:tc>
          <w:tcPr>
            <w:tcW w:w="675" w:type="dxa"/>
          </w:tcPr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523" w:type="dxa"/>
          </w:tcPr>
          <w:p w:rsidR="00826D37" w:rsidRPr="00136C0B" w:rsidRDefault="00826D37" w:rsidP="00022F00">
            <w:pPr>
              <w:ind w:right="17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006" w:type="dxa"/>
          </w:tcPr>
          <w:p w:rsidR="00AC1BDC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Основание реализации</w:t>
            </w:r>
          </w:p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(результат независимой оценки качества)</w:t>
            </w:r>
          </w:p>
        </w:tc>
        <w:tc>
          <w:tcPr>
            <w:tcW w:w="1559" w:type="dxa"/>
          </w:tcPr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Срок</w:t>
            </w:r>
          </w:p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реализации</w:t>
            </w:r>
          </w:p>
        </w:tc>
        <w:tc>
          <w:tcPr>
            <w:tcW w:w="2268" w:type="dxa"/>
          </w:tcPr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Ответственный</w:t>
            </w:r>
          </w:p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2976" w:type="dxa"/>
          </w:tcPr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Показатели, характеризующие результат выполнения мероприятия</w:t>
            </w:r>
          </w:p>
        </w:tc>
      </w:tr>
      <w:tr w:rsidR="00AB2010" w:rsidRPr="00136C0B" w:rsidTr="00E10C08">
        <w:tc>
          <w:tcPr>
            <w:tcW w:w="15417" w:type="dxa"/>
            <w:gridSpan w:val="7"/>
          </w:tcPr>
          <w:p w:rsidR="00435DF0" w:rsidRPr="00136C0B" w:rsidRDefault="00435DF0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5DF0" w:rsidRPr="0063294E" w:rsidRDefault="0028138D" w:rsidP="00B326D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294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6329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Открытость и доступность информации об </w:t>
            </w:r>
            <w:r w:rsidR="00B326D7">
              <w:rPr>
                <w:rFonts w:ascii="Times New Roman" w:hAnsi="Times New Roman" w:cs="Times New Roman"/>
                <w:b/>
                <w:sz w:val="20"/>
                <w:szCs w:val="20"/>
              </w:rPr>
              <w:t>Учреждении</w:t>
            </w:r>
          </w:p>
        </w:tc>
      </w:tr>
      <w:tr w:rsidR="00735321" w:rsidRPr="00136C0B" w:rsidTr="00162E8C">
        <w:tc>
          <w:tcPr>
            <w:tcW w:w="675" w:type="dxa"/>
          </w:tcPr>
          <w:p w:rsidR="00735321" w:rsidRPr="00136C0B" w:rsidRDefault="00735321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2523" w:type="dxa"/>
          </w:tcPr>
          <w:p w:rsidR="00735321" w:rsidRPr="00136C0B" w:rsidRDefault="00735321" w:rsidP="00D76D6C">
            <w:pPr>
              <w:ind w:right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Актуализация и оперативное обновление на официальном сайте Учреждения в информационно-коммуникационной сети Интернет</w:t>
            </w:r>
          </w:p>
        </w:tc>
        <w:tc>
          <w:tcPr>
            <w:tcW w:w="3006" w:type="dxa"/>
          </w:tcPr>
          <w:p w:rsidR="00735321" w:rsidRPr="00136C0B" w:rsidRDefault="00735321" w:rsidP="001B3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Полнота, актуальность и доступность информации о работе Учреждения</w:t>
            </w:r>
          </w:p>
        </w:tc>
        <w:tc>
          <w:tcPr>
            <w:tcW w:w="1559" w:type="dxa"/>
          </w:tcPr>
          <w:p w:rsidR="00735321" w:rsidRPr="00136C0B" w:rsidRDefault="00735321" w:rsidP="00CC1A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В течение отчётного периода</w:t>
            </w:r>
          </w:p>
        </w:tc>
        <w:tc>
          <w:tcPr>
            <w:tcW w:w="2268" w:type="dxa"/>
          </w:tcPr>
          <w:p w:rsidR="00E55A95" w:rsidRDefault="00E55A95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Кручевская Е.Ю.</w:t>
            </w:r>
          </w:p>
          <w:p w:rsidR="003C449C" w:rsidRPr="00136C0B" w:rsidRDefault="003C449C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735321" w:rsidRPr="00136C0B" w:rsidRDefault="00735321" w:rsidP="003C4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Размещение и регулярное обновление информации об Учреждении на официальном сайте Учреждения</w:t>
            </w:r>
            <w:r w:rsidR="003C449C">
              <w:rPr>
                <w:rFonts w:ascii="Times New Roman" w:hAnsi="Times New Roman" w:cs="Times New Roman"/>
                <w:sz w:val="20"/>
                <w:szCs w:val="20"/>
              </w:rPr>
              <w:t xml:space="preserve"> и в офиц.</w:t>
            </w:r>
            <w:r w:rsidR="00B065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C449C">
              <w:rPr>
                <w:rFonts w:ascii="Times New Roman" w:hAnsi="Times New Roman" w:cs="Times New Roman"/>
                <w:sz w:val="20"/>
                <w:szCs w:val="20"/>
              </w:rPr>
              <w:t>группах учреждений</w:t>
            </w:r>
          </w:p>
        </w:tc>
        <w:tc>
          <w:tcPr>
            <w:tcW w:w="2976" w:type="dxa"/>
          </w:tcPr>
          <w:p w:rsidR="00935B3E" w:rsidRPr="002B6B74" w:rsidRDefault="00735321" w:rsidP="00935B3E">
            <w:pPr>
              <w:rPr>
                <w:color w:val="000000" w:themeColor="text1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Своевременное обновление контента на официальном сайте МБУ МКЦ МР «Сосногорск» 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</w:r>
            <w:hyperlink r:id="rId9" w:history="1"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  <w:shd w:val="clear" w:color="auto" w:fill="FFFFFF"/>
                </w:rPr>
                <w:t>http://mkcsosnogorsk.ru</w:t>
              </w:r>
            </w:hyperlink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и </w:t>
            </w:r>
            <w:r w:rsidR="00935B3E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в 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официальной </w:t>
            </w:r>
            <w:r w:rsidR="00935B3E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группе ГДК «Горизонт» 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ВКонтакте</w:t>
            </w:r>
            <w:proofErr w:type="spellEnd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:rsidR="00735321" w:rsidRPr="002B6B74" w:rsidRDefault="0028268C" w:rsidP="00935B3E">
            <w:pPr>
              <w:rPr>
                <w:rStyle w:val="aa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r w:rsidRPr="002B6B74">
              <w:rPr>
                <w:rStyle w:val="aa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а также на </w:t>
            </w:r>
            <w:proofErr w:type="spellStart"/>
            <w:r w:rsidRPr="002B6B74">
              <w:rPr>
                <w:rStyle w:val="aa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офиц</w:t>
            </w:r>
            <w:proofErr w:type="gramStart"/>
            <w:r w:rsidRPr="002B6B74">
              <w:rPr>
                <w:rStyle w:val="aa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.с</w:t>
            </w:r>
            <w:proofErr w:type="gramEnd"/>
            <w:r w:rsidRPr="002B6B74">
              <w:rPr>
                <w:rStyle w:val="aa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траницах</w:t>
            </w:r>
            <w:proofErr w:type="spellEnd"/>
            <w:r w:rsidRPr="002B6B74">
              <w:rPr>
                <w:rStyle w:val="aa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 филиалов:</w:t>
            </w:r>
          </w:p>
          <w:p w:rsidR="0028268C" w:rsidRPr="002B6B74" w:rsidRDefault="0028268C" w:rsidP="0028268C">
            <w:pPr>
              <w:pStyle w:val="a6"/>
              <w:rPr>
                <w:rStyle w:val="aa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ДЦ Войвож (</w:t>
            </w:r>
            <w:hyperlink r:id="rId10" w:history="1"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https://vk.com/id297821130</w:t>
              </w:r>
            </w:hyperlink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                                                  ДЦ Пожня (</w:t>
            </w:r>
            <w:hyperlink r:id="rId11" w:history="1"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https://vk.com/club136726594</w:t>
              </w:r>
            </w:hyperlink>
            <w:r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)</w:t>
            </w:r>
          </w:p>
          <w:p w:rsidR="0028268C" w:rsidRPr="002B6B74" w:rsidRDefault="0028268C" w:rsidP="0028268C">
            <w:pPr>
              <w:pStyle w:val="a6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ДЦ </w:t>
            </w:r>
            <w:proofErr w:type="spellStart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Верхнеижемский</w:t>
            </w:r>
            <w:proofErr w:type="spellEnd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hyperlink r:id="rId12" w:history="1"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https://vk.com/public195731854</w:t>
              </w:r>
            </w:hyperlink>
            <w:r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)                           </w:t>
            </w:r>
            <w:r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u w:val="none"/>
              </w:rPr>
              <w:t xml:space="preserve">СЦ Усть-Ухта </w:t>
            </w:r>
            <w:r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(</w:t>
            </w:r>
            <w:hyperlink r:id="rId13" w:history="1"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https</w:t>
              </w:r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://</w:t>
              </w:r>
              <w:proofErr w:type="spellStart"/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vk</w:t>
              </w:r>
              <w:proofErr w:type="spellEnd"/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.</w:t>
              </w:r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com</w:t>
              </w:r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/</w:t>
              </w:r>
              <w:proofErr w:type="spellStart"/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publi</w:t>
              </w:r>
              <w:proofErr w:type="spellEnd"/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с195979142</w:t>
              </w:r>
            </w:hyperlink>
            <w:r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)</w:t>
            </w:r>
          </w:p>
          <w:p w:rsidR="0028268C" w:rsidRPr="002B6B74" w:rsidRDefault="0028268C" w:rsidP="0028268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ДЦ Керки (</w:t>
            </w:r>
            <w:hyperlink r:id="rId14" w:history="1"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https://</w:t>
              </w:r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vk</w:t>
              </w:r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com</w:t>
              </w:r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/public195787072</w:t>
              </w:r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)</w:t>
              </w:r>
            </w:hyperlink>
            <w:r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                                             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ДЦ </w:t>
            </w:r>
            <w:proofErr w:type="spellStart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Ираель</w:t>
            </w:r>
            <w:proofErr w:type="spellEnd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hyperlink r:id="rId15" w:history="1"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https://vk.com/</w:t>
              </w:r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club</w:t>
              </w:r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145485690</w:t>
              </w:r>
            </w:hyperlink>
            <w:r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)</w:t>
            </w:r>
          </w:p>
          <w:p w:rsidR="0028268C" w:rsidRPr="002B6B74" w:rsidRDefault="0028268C" w:rsidP="0028268C">
            <w:p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u w:val="single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ДЦ Малая Пера (</w:t>
            </w:r>
            <w:hyperlink r:id="rId16" w:history="1"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https://vk.com/public195622511</w:t>
              </w:r>
            </w:hyperlink>
            <w:r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)                                    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ДЦ Поляна (</w:t>
            </w:r>
            <w:hyperlink r:id="rId17" w:history="1"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https</w:t>
              </w:r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://</w:t>
              </w:r>
              <w:proofErr w:type="spellStart"/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vk</w:t>
              </w:r>
              <w:proofErr w:type="spellEnd"/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.</w:t>
              </w:r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com</w:t>
              </w:r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/</w:t>
              </w:r>
              <w:proofErr w:type="spellStart"/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publiv</w:t>
              </w:r>
              <w:proofErr w:type="spellEnd"/>
              <w:r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195893078</w:t>
              </w:r>
            </w:hyperlink>
            <w:r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)</w:t>
            </w:r>
          </w:p>
        </w:tc>
      </w:tr>
      <w:tr w:rsidR="00735321" w:rsidRPr="00136C0B" w:rsidTr="00162E8C">
        <w:tc>
          <w:tcPr>
            <w:tcW w:w="675" w:type="dxa"/>
          </w:tcPr>
          <w:p w:rsidR="00735321" w:rsidRPr="00136C0B" w:rsidRDefault="00735321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2523" w:type="dxa"/>
          </w:tcPr>
          <w:p w:rsidR="00735321" w:rsidRPr="00136C0B" w:rsidRDefault="00735321" w:rsidP="00D76D6C">
            <w:pPr>
              <w:ind w:right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Актуализация информации о работе 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Учреждения, размещаемой на его территории (стенд)</w:t>
            </w:r>
          </w:p>
        </w:tc>
        <w:tc>
          <w:tcPr>
            <w:tcW w:w="3006" w:type="dxa"/>
          </w:tcPr>
          <w:p w:rsidR="00735321" w:rsidRPr="00136C0B" w:rsidRDefault="00735321" w:rsidP="007C6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Полнота, актуальность и доступность информации о 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работе Учреждения</w:t>
            </w:r>
          </w:p>
        </w:tc>
        <w:tc>
          <w:tcPr>
            <w:tcW w:w="1559" w:type="dxa"/>
          </w:tcPr>
          <w:p w:rsidR="00735321" w:rsidRPr="00136C0B" w:rsidRDefault="00735321" w:rsidP="007C6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течение отчётного 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периода</w:t>
            </w:r>
          </w:p>
        </w:tc>
        <w:tc>
          <w:tcPr>
            <w:tcW w:w="2268" w:type="dxa"/>
          </w:tcPr>
          <w:p w:rsidR="00735321" w:rsidRPr="00136C0B" w:rsidRDefault="00735321" w:rsidP="007C6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Кручевская Е. Ю.</w:t>
            </w:r>
          </w:p>
          <w:p w:rsidR="00735321" w:rsidRPr="00136C0B" w:rsidRDefault="00735321" w:rsidP="007C6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Мезенцева Я. Ю.,</w:t>
            </w:r>
          </w:p>
          <w:p w:rsidR="00735321" w:rsidRPr="00136C0B" w:rsidRDefault="00735321" w:rsidP="007C6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заведующие филиалами</w:t>
            </w:r>
          </w:p>
        </w:tc>
        <w:tc>
          <w:tcPr>
            <w:tcW w:w="2410" w:type="dxa"/>
          </w:tcPr>
          <w:p w:rsidR="00735321" w:rsidRPr="00136C0B" w:rsidRDefault="00735321" w:rsidP="007301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Размещение и регулярное обновление 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информации об Учреждении на</w:t>
            </w:r>
            <w:r w:rsidR="00A9423E">
              <w:rPr>
                <w:rFonts w:ascii="Times New Roman" w:hAnsi="Times New Roman" w:cs="Times New Roman"/>
                <w:sz w:val="20"/>
                <w:szCs w:val="20"/>
              </w:rPr>
              <w:t xml:space="preserve"> стенде и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официальном сайте </w:t>
            </w:r>
          </w:p>
        </w:tc>
        <w:tc>
          <w:tcPr>
            <w:tcW w:w="2976" w:type="dxa"/>
          </w:tcPr>
          <w:p w:rsidR="00735321" w:rsidRPr="002B6B74" w:rsidRDefault="00735321" w:rsidP="006B19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Своевременное обновление информации о работе МБУ 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МКЦ МР «Сосногорск» </w:t>
            </w:r>
            <w:r w:rsidR="0073011E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 филиалов 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на информационном стенде </w:t>
            </w:r>
          </w:p>
          <w:p w:rsidR="00F80F79" w:rsidRPr="002B6B74" w:rsidRDefault="00F80F79" w:rsidP="006B19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(афиши, график и часы работы</w:t>
            </w:r>
            <w:r w:rsidR="00EB55FC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учре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ждения, тематические памятки по Пожарной безопасности, антитеррору, антинаркотической профилактике, правам детей, коррупции и </w:t>
            </w:r>
            <w:proofErr w:type="spellStart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тд</w:t>
            </w:r>
            <w:proofErr w:type="spellEnd"/>
            <w:proofErr w:type="gramStart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,)</w:t>
            </w:r>
            <w:proofErr w:type="gramEnd"/>
          </w:p>
        </w:tc>
      </w:tr>
      <w:tr w:rsidR="00735321" w:rsidRPr="00136C0B" w:rsidTr="00162E8C">
        <w:tc>
          <w:tcPr>
            <w:tcW w:w="675" w:type="dxa"/>
          </w:tcPr>
          <w:p w:rsidR="00735321" w:rsidRPr="00136C0B" w:rsidRDefault="00735321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1.3.</w:t>
            </w:r>
          </w:p>
        </w:tc>
        <w:tc>
          <w:tcPr>
            <w:tcW w:w="2523" w:type="dxa"/>
          </w:tcPr>
          <w:p w:rsidR="00735321" w:rsidRPr="00136C0B" w:rsidRDefault="00735321" w:rsidP="001D72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Создание новых клубных формирований и клубов по интересам для разны</w:t>
            </w:r>
            <w:r w:rsidR="00E55A95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групп населения</w:t>
            </w:r>
          </w:p>
        </w:tc>
        <w:tc>
          <w:tcPr>
            <w:tcW w:w="3006" w:type="dxa"/>
          </w:tcPr>
          <w:p w:rsidR="00735321" w:rsidRPr="00136C0B" w:rsidRDefault="00735321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Style w:val="10pt0pt"/>
                <w:rFonts w:eastAsiaTheme="minorHAnsi"/>
              </w:rPr>
              <w:t>Возможность для жителей всех возрастных категорий к самореализации в культурно-досуговой деятельности</w:t>
            </w:r>
          </w:p>
        </w:tc>
        <w:tc>
          <w:tcPr>
            <w:tcW w:w="1559" w:type="dxa"/>
          </w:tcPr>
          <w:p w:rsidR="00735321" w:rsidRPr="00136C0B" w:rsidRDefault="00735321" w:rsidP="00CC1A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В течение отчётного периода</w:t>
            </w:r>
          </w:p>
        </w:tc>
        <w:tc>
          <w:tcPr>
            <w:tcW w:w="2268" w:type="dxa"/>
          </w:tcPr>
          <w:p w:rsidR="00735321" w:rsidRPr="00136C0B" w:rsidRDefault="001F2B90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Попова Т.А.</w:t>
            </w:r>
          </w:p>
          <w:p w:rsidR="00735321" w:rsidRPr="00136C0B" w:rsidRDefault="00735321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заведующие филиалами</w:t>
            </w:r>
          </w:p>
        </w:tc>
        <w:tc>
          <w:tcPr>
            <w:tcW w:w="2410" w:type="dxa"/>
          </w:tcPr>
          <w:p w:rsidR="00735321" w:rsidRPr="00136C0B" w:rsidRDefault="00735321" w:rsidP="005869F9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Style w:val="10pt0pt"/>
                <w:rFonts w:eastAsiaTheme="minorHAnsi"/>
              </w:rPr>
              <w:t>Максимальное вовлечение жителей района в культурную жизнь, организация досуга населения</w:t>
            </w:r>
            <w:proofErr w:type="gramStart"/>
            <w:r w:rsidRPr="00136C0B">
              <w:rPr>
                <w:rStyle w:val="10pt0pt"/>
                <w:rFonts w:eastAsiaTheme="minorHAnsi"/>
              </w:rPr>
              <w:t>.</w:t>
            </w:r>
            <w:proofErr w:type="gramEnd"/>
            <w:r w:rsidRPr="00136C0B">
              <w:rPr>
                <w:rStyle w:val="10pt0pt"/>
                <w:rFonts w:eastAsiaTheme="minorHAnsi"/>
              </w:rPr>
              <w:t xml:space="preserve"> </w:t>
            </w:r>
            <w:proofErr w:type="gramStart"/>
            <w:r w:rsidRPr="00136C0B">
              <w:rPr>
                <w:rStyle w:val="10pt0pt"/>
                <w:rFonts w:eastAsiaTheme="minorHAnsi"/>
              </w:rPr>
              <w:t>п</w:t>
            </w:r>
            <w:proofErr w:type="gramEnd"/>
            <w:r w:rsidRPr="00136C0B">
              <w:rPr>
                <w:rStyle w:val="10pt0pt"/>
                <w:rFonts w:eastAsiaTheme="minorHAnsi"/>
              </w:rPr>
              <w:t>рофилактика правонарушений</w:t>
            </w:r>
          </w:p>
        </w:tc>
        <w:tc>
          <w:tcPr>
            <w:tcW w:w="2976" w:type="dxa"/>
          </w:tcPr>
          <w:p w:rsidR="00D30D71" w:rsidRPr="002B6B74" w:rsidRDefault="00291FBC" w:rsidP="00D30D7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>За отч</w:t>
            </w:r>
            <w:r w:rsidR="00EB55FC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>ё</w:t>
            </w:r>
            <w:r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 xml:space="preserve">тный период </w:t>
            </w:r>
            <w:r w:rsidR="001F6FFD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>1</w:t>
            </w:r>
            <w:r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 xml:space="preserve"> квартала 202</w:t>
            </w:r>
            <w:r w:rsidR="00D30D71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>5</w:t>
            </w:r>
            <w:r w:rsidR="001F6FFD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 xml:space="preserve"> </w:t>
            </w:r>
            <w:r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 xml:space="preserve">года на базе ГДК «Горизонт» </w:t>
            </w:r>
            <w:r w:rsidR="001F6FFD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 xml:space="preserve">и учреждений сети МКЦ </w:t>
            </w:r>
            <w:r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>был</w:t>
            </w:r>
            <w:r w:rsidR="00CD600A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>о создан</w:t>
            </w:r>
            <w:r w:rsidR="00373863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>ы</w:t>
            </w:r>
            <w:r w:rsidR="00CD600A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 xml:space="preserve"> </w:t>
            </w:r>
            <w:r w:rsidR="00373863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 xml:space="preserve">4 клубных </w:t>
            </w:r>
            <w:r w:rsidR="00E942B2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>формировани</w:t>
            </w:r>
            <w:r w:rsidR="00373863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>я</w:t>
            </w:r>
            <w:r w:rsidR="00E942B2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 xml:space="preserve">: </w:t>
            </w:r>
            <w:r w:rsidR="00373863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  <w:r w:rsidR="00D30D71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ореографическая студия</w:t>
            </w:r>
          </w:p>
          <w:p w:rsidR="00735321" w:rsidRPr="002B6B74" w:rsidRDefault="00D30D71" w:rsidP="001F2B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TERRA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 ДЦ «Нефтяник» пгт. Войвож; Хореографическая студия «</w:t>
            </w:r>
            <w:proofErr w:type="spellStart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Кри</w:t>
            </w:r>
            <w:proofErr w:type="spellEnd"/>
            <w:proofErr w:type="gramStart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</w:t>
            </w:r>
            <w:proofErr w:type="gramEnd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тал» (младший состав) раздел на две подгруппы; </w:t>
            </w:r>
            <w:r w:rsidR="00373863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Хореографическая студия «</w:t>
            </w:r>
            <w:proofErr w:type="spellStart"/>
            <w:r w:rsidR="00373863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Кри</w:t>
            </w:r>
            <w:proofErr w:type="spellEnd"/>
            <w:r w:rsidR="00373863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</w:t>
            </w:r>
            <w:r w:rsidR="00373863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тал» (юниоры) разделена на две подгруппы, хореографическая студия «</w:t>
            </w:r>
            <w:proofErr w:type="spellStart"/>
            <w:r w:rsidR="00373863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Кри</w:t>
            </w:r>
            <w:proofErr w:type="spellEnd"/>
            <w:r w:rsidR="00373863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</w:t>
            </w:r>
            <w:r w:rsidR="00373863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тал», создание группы КРОР).</w:t>
            </w:r>
          </w:p>
        </w:tc>
      </w:tr>
      <w:tr w:rsidR="00735321" w:rsidRPr="00136C0B" w:rsidTr="00162E8C">
        <w:tc>
          <w:tcPr>
            <w:tcW w:w="675" w:type="dxa"/>
          </w:tcPr>
          <w:p w:rsidR="00735321" w:rsidRPr="00136C0B" w:rsidRDefault="00735321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2523" w:type="dxa"/>
          </w:tcPr>
          <w:p w:rsidR="00735321" w:rsidRPr="00136C0B" w:rsidRDefault="00735321" w:rsidP="005869F9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Style w:val="10pt0pt"/>
                <w:rFonts w:eastAsia="Courier New"/>
              </w:rPr>
              <w:t>Наличие информации о предстоящих мероприятиях Учреждения</w:t>
            </w:r>
          </w:p>
        </w:tc>
        <w:tc>
          <w:tcPr>
            <w:tcW w:w="3006" w:type="dxa"/>
          </w:tcPr>
          <w:p w:rsidR="00735321" w:rsidRPr="00136C0B" w:rsidRDefault="00735321" w:rsidP="005869F9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sz w:val="20"/>
                <w:szCs w:val="20"/>
              </w:rPr>
            </w:pPr>
            <w:r w:rsidRPr="00136C0B">
              <w:rPr>
                <w:rStyle w:val="10pt0pt"/>
                <w:b w:val="0"/>
              </w:rPr>
              <w:t>Полнота, актуальность информации о предстоящих мероприятиях Учреждения</w:t>
            </w:r>
          </w:p>
          <w:p w:rsidR="00735321" w:rsidRPr="00136C0B" w:rsidRDefault="00735321" w:rsidP="005869F9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735321" w:rsidRPr="00136C0B" w:rsidRDefault="00735321" w:rsidP="005869F9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sz w:val="20"/>
                <w:szCs w:val="20"/>
              </w:rPr>
            </w:pPr>
            <w:r w:rsidRPr="00136C0B">
              <w:rPr>
                <w:b w:val="0"/>
                <w:sz w:val="20"/>
                <w:szCs w:val="20"/>
              </w:rPr>
              <w:t>В течение отчётного периода</w:t>
            </w:r>
            <w:r w:rsidRPr="00136C0B">
              <w:rPr>
                <w:rStyle w:val="10pt0pt"/>
                <w:b w:val="0"/>
              </w:rPr>
              <w:t>,</w:t>
            </w:r>
          </w:p>
          <w:p w:rsidR="00735321" w:rsidRPr="00136C0B" w:rsidRDefault="00735321" w:rsidP="005869F9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sz w:val="20"/>
                <w:szCs w:val="20"/>
              </w:rPr>
            </w:pPr>
            <w:r w:rsidRPr="00136C0B">
              <w:rPr>
                <w:rStyle w:val="10pt0pt"/>
                <w:b w:val="0"/>
              </w:rPr>
              <w:t>обновление по мере</w:t>
            </w:r>
          </w:p>
          <w:p w:rsidR="00735321" w:rsidRPr="00136C0B" w:rsidRDefault="00735321" w:rsidP="005869F9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Style w:val="10pt0pt"/>
                <w:rFonts w:eastAsia="Courier New"/>
              </w:rPr>
              <w:t>необходимости</w:t>
            </w:r>
          </w:p>
        </w:tc>
        <w:tc>
          <w:tcPr>
            <w:tcW w:w="2268" w:type="dxa"/>
          </w:tcPr>
          <w:p w:rsidR="00735321" w:rsidRDefault="00735321" w:rsidP="005869F9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Кручевская Е. Ю.</w:t>
            </w:r>
          </w:p>
          <w:p w:rsidR="00735321" w:rsidRPr="00136C0B" w:rsidRDefault="00735321" w:rsidP="001F2B90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заведующие филиалами</w:t>
            </w:r>
          </w:p>
        </w:tc>
        <w:tc>
          <w:tcPr>
            <w:tcW w:w="2410" w:type="dxa"/>
          </w:tcPr>
          <w:p w:rsidR="00735321" w:rsidRPr="00136C0B" w:rsidRDefault="00735321" w:rsidP="005869F9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Style w:val="10pt0pt"/>
                <w:rFonts w:eastAsia="Courier New"/>
              </w:rPr>
              <w:t>размещение и регулярное информации о предстоящих мероприятиях Учреждения  в афишах</w:t>
            </w:r>
          </w:p>
        </w:tc>
        <w:tc>
          <w:tcPr>
            <w:tcW w:w="2976" w:type="dxa"/>
          </w:tcPr>
          <w:p w:rsidR="00735321" w:rsidRPr="002B6B74" w:rsidRDefault="00291FBC" w:rsidP="005869F9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Информация по мероприятиям </w:t>
            </w:r>
            <w:r w:rsidR="009D0FAB" w:rsidRPr="002B6B74">
              <w:rPr>
                <w:rStyle w:val="10pt0pt"/>
                <w:rFonts w:eastAsia="Courier New"/>
                <w:color w:val="000000" w:themeColor="text1"/>
              </w:rPr>
              <w:t xml:space="preserve">(Афиши) </w:t>
            </w:r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обновляется, согласно промежуточным планам (еженедельным и ежемесячным) Учреждения и его филиалов на официальном сайте, в официальных группах и на страницах в социальной сети </w:t>
            </w:r>
            <w:proofErr w:type="spellStart"/>
            <w:r w:rsidRPr="002B6B74">
              <w:rPr>
                <w:rStyle w:val="10pt0pt"/>
                <w:rFonts w:eastAsia="Courier New"/>
                <w:color w:val="000000" w:themeColor="text1"/>
              </w:rPr>
              <w:t>ВКонтакте</w:t>
            </w:r>
            <w:proofErr w:type="spellEnd"/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, </w:t>
            </w:r>
            <w:r w:rsidR="00A71BC4" w:rsidRPr="002B6B74">
              <w:rPr>
                <w:rStyle w:val="10pt0pt"/>
                <w:rFonts w:eastAsia="Courier New"/>
                <w:color w:val="000000" w:themeColor="text1"/>
              </w:rPr>
              <w:t xml:space="preserve">а также </w:t>
            </w:r>
            <w:r w:rsidRPr="002B6B74">
              <w:rPr>
                <w:rStyle w:val="10pt0pt"/>
                <w:rFonts w:eastAsia="Courier New"/>
                <w:color w:val="000000" w:themeColor="text1"/>
              </w:rPr>
              <w:t>на информационных стендах учреждений</w:t>
            </w:r>
          </w:p>
        </w:tc>
      </w:tr>
      <w:tr w:rsidR="00735321" w:rsidRPr="00136C0B" w:rsidTr="00162E8C">
        <w:tc>
          <w:tcPr>
            <w:tcW w:w="675" w:type="dxa"/>
          </w:tcPr>
          <w:p w:rsidR="00735321" w:rsidRPr="00136C0B" w:rsidRDefault="00735321" w:rsidP="00026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1.5.</w:t>
            </w:r>
          </w:p>
        </w:tc>
        <w:tc>
          <w:tcPr>
            <w:tcW w:w="2523" w:type="dxa"/>
          </w:tcPr>
          <w:p w:rsidR="00735321" w:rsidRPr="00136C0B" w:rsidRDefault="00735321" w:rsidP="00026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информационных рекламных материалов, буклетов, стендов, информационных листовок, афишек, 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закладок для размещения по каналам внутренней и внешней рекламы</w:t>
            </w:r>
          </w:p>
        </w:tc>
        <w:tc>
          <w:tcPr>
            <w:tcW w:w="3006" w:type="dxa"/>
          </w:tcPr>
          <w:p w:rsidR="00735321" w:rsidRPr="00136C0B" w:rsidRDefault="00735321" w:rsidP="00026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Наличие возможности получение актуальной, своевременной и полной информации об услугах и порядке их оказания</w:t>
            </w:r>
          </w:p>
        </w:tc>
        <w:tc>
          <w:tcPr>
            <w:tcW w:w="1559" w:type="dxa"/>
          </w:tcPr>
          <w:p w:rsidR="00735321" w:rsidRPr="00136C0B" w:rsidRDefault="00735321" w:rsidP="00CC1A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В течение отчётного периода</w:t>
            </w:r>
          </w:p>
        </w:tc>
        <w:tc>
          <w:tcPr>
            <w:tcW w:w="2268" w:type="dxa"/>
          </w:tcPr>
          <w:p w:rsidR="00E55A95" w:rsidRPr="00136C0B" w:rsidRDefault="00E55A95" w:rsidP="00026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Кручевская Е.Ю.</w:t>
            </w:r>
          </w:p>
          <w:p w:rsidR="00735321" w:rsidRPr="00136C0B" w:rsidRDefault="00735321" w:rsidP="00026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заведующие филиалами</w:t>
            </w:r>
          </w:p>
        </w:tc>
        <w:tc>
          <w:tcPr>
            <w:tcW w:w="2410" w:type="dxa"/>
          </w:tcPr>
          <w:p w:rsidR="00735321" w:rsidRPr="00136C0B" w:rsidRDefault="00735321" w:rsidP="00026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Активнее осуществлять информационную, издательскую деятельность</w:t>
            </w:r>
          </w:p>
        </w:tc>
        <w:tc>
          <w:tcPr>
            <w:tcW w:w="2976" w:type="dxa"/>
          </w:tcPr>
          <w:p w:rsidR="00291FBC" w:rsidRPr="002B6B74" w:rsidRDefault="00291FBC" w:rsidP="00291FBC">
            <w:pPr>
              <w:jc w:val="center"/>
              <w:rPr>
                <w:rStyle w:val="10pt0pt"/>
                <w:rFonts w:eastAsia="Courier New"/>
                <w:color w:val="000000" w:themeColor="text1"/>
              </w:rPr>
            </w:pPr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Информация по мероприятиям </w:t>
            </w:r>
            <w:r w:rsidR="009D0FAB" w:rsidRPr="002B6B74">
              <w:rPr>
                <w:rStyle w:val="10pt0pt"/>
                <w:rFonts w:eastAsia="Courier New"/>
                <w:color w:val="000000" w:themeColor="text1"/>
              </w:rPr>
              <w:t xml:space="preserve">(Афиши) </w:t>
            </w:r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обновляется, согласно промежуточным планам (еженедельным и ежемесячным) Учреждения и его филиалов на официальном </w:t>
            </w:r>
            <w:r w:rsidRPr="002B6B74">
              <w:rPr>
                <w:rStyle w:val="10pt0pt"/>
                <w:rFonts w:eastAsia="Courier New"/>
                <w:color w:val="000000" w:themeColor="text1"/>
              </w:rPr>
              <w:lastRenderedPageBreak/>
              <w:t xml:space="preserve">сайте, в официальных группах и на страницах учреждений в социальной сети </w:t>
            </w:r>
            <w:proofErr w:type="spellStart"/>
            <w:r w:rsidRPr="002B6B74">
              <w:rPr>
                <w:rStyle w:val="10pt0pt"/>
                <w:rFonts w:eastAsia="Courier New"/>
                <w:color w:val="000000" w:themeColor="text1"/>
              </w:rPr>
              <w:t>ВКонтакте</w:t>
            </w:r>
            <w:proofErr w:type="spellEnd"/>
            <w:r w:rsidRPr="002B6B74">
              <w:rPr>
                <w:rStyle w:val="10pt0pt"/>
                <w:rFonts w:eastAsia="Courier New"/>
                <w:color w:val="000000" w:themeColor="text1"/>
              </w:rPr>
              <w:t>, на информационных стендах учреждений.</w:t>
            </w:r>
          </w:p>
          <w:p w:rsidR="00291FBC" w:rsidRPr="002B6B74" w:rsidRDefault="00291FBC" w:rsidP="00291FBC">
            <w:pPr>
              <w:jc w:val="center"/>
              <w:rPr>
                <w:rStyle w:val="10pt0pt"/>
                <w:rFonts w:eastAsia="Courier New"/>
                <w:color w:val="000000" w:themeColor="text1"/>
              </w:rPr>
            </w:pPr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Информация обновляется также на стендах по антитеррору, пожарной безопасности, охране труда, </w:t>
            </w:r>
            <w:proofErr w:type="spellStart"/>
            <w:r w:rsidRPr="002B6B74">
              <w:rPr>
                <w:rStyle w:val="10pt0pt"/>
                <w:rFonts w:eastAsia="Courier New"/>
                <w:color w:val="000000" w:themeColor="text1"/>
              </w:rPr>
              <w:t>ГОиЧС</w:t>
            </w:r>
            <w:proofErr w:type="spellEnd"/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, профилактике наркомании, финансовой грамотности и </w:t>
            </w:r>
            <w:proofErr w:type="spellStart"/>
            <w:r w:rsidRPr="002B6B74">
              <w:rPr>
                <w:rStyle w:val="10pt0pt"/>
                <w:rFonts w:eastAsia="Courier New"/>
                <w:color w:val="000000" w:themeColor="text1"/>
              </w:rPr>
              <w:t>тд</w:t>
            </w:r>
            <w:proofErr w:type="spellEnd"/>
            <w:r w:rsidRPr="002B6B74">
              <w:rPr>
                <w:rStyle w:val="10pt0pt"/>
                <w:rFonts w:eastAsia="Courier New"/>
                <w:color w:val="000000" w:themeColor="text1"/>
              </w:rPr>
              <w:t>.</w:t>
            </w:r>
          </w:p>
          <w:p w:rsidR="00735321" w:rsidRPr="002B6B74" w:rsidRDefault="00291FBC" w:rsidP="00957A3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Всего было изготовлено и роздано – </w:t>
            </w:r>
            <w:r w:rsidR="00957A3B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148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ед. (</w:t>
            </w:r>
            <w:r w:rsidR="00957A3B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112 памяток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+ </w:t>
            </w:r>
            <w:r w:rsidR="00957A3B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 афиш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мероприятий), опубликовано онлайн – </w:t>
            </w:r>
            <w:r w:rsidR="00957A3B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ед. (памятки + афиши).</w:t>
            </w:r>
          </w:p>
        </w:tc>
      </w:tr>
      <w:tr w:rsidR="00735321" w:rsidRPr="00136C0B" w:rsidTr="002B6B74">
        <w:trPr>
          <w:trHeight w:val="544"/>
        </w:trPr>
        <w:tc>
          <w:tcPr>
            <w:tcW w:w="15417" w:type="dxa"/>
            <w:gridSpan w:val="7"/>
          </w:tcPr>
          <w:p w:rsidR="00735321" w:rsidRPr="0063294E" w:rsidRDefault="00735321" w:rsidP="001D72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35321" w:rsidRPr="00136C0B" w:rsidRDefault="00735321" w:rsidP="001D72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294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63294E">
              <w:rPr>
                <w:rFonts w:ascii="Times New Roman" w:hAnsi="Times New Roman" w:cs="Times New Roman"/>
                <w:b/>
                <w:sz w:val="20"/>
                <w:szCs w:val="20"/>
              </w:rPr>
              <w:t>. Доступность услуг для инвалидов</w:t>
            </w:r>
          </w:p>
        </w:tc>
      </w:tr>
      <w:tr w:rsidR="009D0FAB" w:rsidRPr="00136C0B" w:rsidTr="00162E8C">
        <w:tc>
          <w:tcPr>
            <w:tcW w:w="675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2523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Организация повышения  квалификации работников учреждения</w:t>
            </w:r>
          </w:p>
        </w:tc>
        <w:tc>
          <w:tcPr>
            <w:tcW w:w="3006" w:type="dxa"/>
          </w:tcPr>
          <w:p w:rsidR="009D0FAB" w:rsidRPr="00136C0B" w:rsidRDefault="009D0FAB" w:rsidP="00DE18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Необходимость обновления профессиональных компетенций работников </w:t>
            </w:r>
            <w:proofErr w:type="gramStart"/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  <w:proofErr w:type="gramEnd"/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с целью повышения качества оказываемых услуг</w:t>
            </w:r>
          </w:p>
        </w:tc>
        <w:tc>
          <w:tcPr>
            <w:tcW w:w="1559" w:type="dxa"/>
          </w:tcPr>
          <w:p w:rsidR="009D0FAB" w:rsidRPr="00136C0B" w:rsidRDefault="009D0FAB" w:rsidP="00CC1A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В течение отчётного периода</w:t>
            </w:r>
          </w:p>
        </w:tc>
        <w:tc>
          <w:tcPr>
            <w:tcW w:w="2268" w:type="dxa"/>
          </w:tcPr>
          <w:p w:rsidR="009D0FAB" w:rsidRDefault="00397603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Попова Т.А.</w:t>
            </w:r>
          </w:p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Углубление теоретических знаний и совершенствование практических навыков работников учреждения</w:t>
            </w:r>
          </w:p>
        </w:tc>
        <w:tc>
          <w:tcPr>
            <w:tcW w:w="2976" w:type="dxa"/>
          </w:tcPr>
          <w:p w:rsidR="00602465" w:rsidRPr="006A6268" w:rsidRDefault="006A6268" w:rsidP="00555A7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A6268">
              <w:rPr>
                <w:rFonts w:ascii="Times New Roman" w:hAnsi="Times New Roman" w:cs="Times New Roman"/>
                <w:sz w:val="20"/>
                <w:szCs w:val="24"/>
              </w:rPr>
              <w:t xml:space="preserve">Сазонова А.Н. </w:t>
            </w:r>
            <w:r w:rsidR="002B6B74">
              <w:rPr>
                <w:rFonts w:ascii="Times New Roman" w:hAnsi="Times New Roman" w:cs="Times New Roman"/>
                <w:sz w:val="20"/>
                <w:szCs w:val="24"/>
              </w:rPr>
              <w:t xml:space="preserve">- </w:t>
            </w:r>
            <w:proofErr w:type="spellStart"/>
            <w:r w:rsidR="002B6B74">
              <w:rPr>
                <w:rFonts w:ascii="Times New Roman" w:hAnsi="Times New Roman" w:cs="Times New Roman"/>
                <w:sz w:val="20"/>
                <w:szCs w:val="24"/>
              </w:rPr>
              <w:t>ГОиЧС</w:t>
            </w:r>
            <w:proofErr w:type="spellEnd"/>
          </w:p>
          <w:p w:rsidR="006A6268" w:rsidRPr="006A6268" w:rsidRDefault="006A6268" w:rsidP="00555A7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A6268" w:rsidRPr="006A6268" w:rsidRDefault="006A6268" w:rsidP="00555A7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A6268">
              <w:rPr>
                <w:rFonts w:ascii="Times New Roman" w:hAnsi="Times New Roman" w:cs="Times New Roman"/>
                <w:sz w:val="20"/>
                <w:szCs w:val="24"/>
              </w:rPr>
              <w:t xml:space="preserve">Попова Т.А. </w:t>
            </w:r>
            <w:r w:rsidR="002B6B74">
              <w:rPr>
                <w:rFonts w:ascii="Times New Roman" w:hAnsi="Times New Roman" w:cs="Times New Roman"/>
                <w:sz w:val="20"/>
                <w:szCs w:val="24"/>
              </w:rPr>
              <w:t>– Пожарная безопасность</w:t>
            </w:r>
          </w:p>
          <w:p w:rsidR="006A6268" w:rsidRPr="006A6268" w:rsidRDefault="006A6268" w:rsidP="00555A7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A6268" w:rsidRPr="006A6268" w:rsidRDefault="006A6268" w:rsidP="00555A7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A6268">
              <w:rPr>
                <w:rFonts w:ascii="Times New Roman" w:hAnsi="Times New Roman" w:cs="Times New Roman"/>
                <w:sz w:val="20"/>
                <w:szCs w:val="24"/>
              </w:rPr>
              <w:t xml:space="preserve">Попова Т.А. </w:t>
            </w:r>
            <w:r w:rsidR="002B6B74">
              <w:rPr>
                <w:rFonts w:ascii="Times New Roman" w:hAnsi="Times New Roman" w:cs="Times New Roman"/>
                <w:sz w:val="20"/>
                <w:szCs w:val="24"/>
              </w:rPr>
              <w:t xml:space="preserve"> - </w:t>
            </w:r>
            <w:proofErr w:type="spellStart"/>
            <w:r w:rsidR="002B6B74">
              <w:rPr>
                <w:rFonts w:ascii="Times New Roman" w:hAnsi="Times New Roman" w:cs="Times New Roman"/>
                <w:sz w:val="20"/>
                <w:szCs w:val="24"/>
              </w:rPr>
              <w:t>ГОиЧС</w:t>
            </w:r>
            <w:proofErr w:type="spellEnd"/>
          </w:p>
          <w:p w:rsidR="006A6268" w:rsidRPr="006A6268" w:rsidRDefault="006A6268" w:rsidP="00555A7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A6268" w:rsidRPr="006A6268" w:rsidRDefault="006A6268" w:rsidP="00555A7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6A6268">
              <w:rPr>
                <w:rFonts w:ascii="Times New Roman" w:hAnsi="Times New Roman" w:cs="Times New Roman"/>
                <w:sz w:val="20"/>
                <w:szCs w:val="24"/>
              </w:rPr>
              <w:t>Нехорошкова</w:t>
            </w:r>
            <w:proofErr w:type="spellEnd"/>
            <w:r w:rsidRPr="006A6268">
              <w:rPr>
                <w:rFonts w:ascii="Times New Roman" w:hAnsi="Times New Roman" w:cs="Times New Roman"/>
                <w:sz w:val="20"/>
                <w:szCs w:val="24"/>
              </w:rPr>
              <w:t xml:space="preserve"> Е.А. </w:t>
            </w:r>
            <w:r w:rsidR="002B6B74">
              <w:rPr>
                <w:rFonts w:ascii="Times New Roman" w:hAnsi="Times New Roman" w:cs="Times New Roman"/>
                <w:sz w:val="20"/>
                <w:szCs w:val="24"/>
              </w:rPr>
              <w:t xml:space="preserve">– </w:t>
            </w:r>
            <w:proofErr w:type="spellStart"/>
            <w:r w:rsidR="002B6B74">
              <w:rPr>
                <w:rFonts w:ascii="Times New Roman" w:hAnsi="Times New Roman" w:cs="Times New Roman"/>
                <w:sz w:val="20"/>
                <w:szCs w:val="24"/>
              </w:rPr>
              <w:t>Проф</w:t>
            </w:r>
            <w:proofErr w:type="gramStart"/>
            <w:r w:rsidR="002B6B74">
              <w:rPr>
                <w:rFonts w:ascii="Times New Roman" w:hAnsi="Times New Roman" w:cs="Times New Roman"/>
                <w:sz w:val="20"/>
                <w:szCs w:val="24"/>
              </w:rPr>
              <w:t>.п</w:t>
            </w:r>
            <w:proofErr w:type="gramEnd"/>
            <w:r w:rsidR="002B6B74">
              <w:rPr>
                <w:rFonts w:ascii="Times New Roman" w:hAnsi="Times New Roman" w:cs="Times New Roman"/>
                <w:sz w:val="20"/>
                <w:szCs w:val="24"/>
              </w:rPr>
              <w:t>ереподготовка</w:t>
            </w:r>
            <w:proofErr w:type="spellEnd"/>
          </w:p>
          <w:p w:rsidR="006A6268" w:rsidRPr="006A6268" w:rsidRDefault="006A6268" w:rsidP="00555A7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A6268" w:rsidRPr="006A6268" w:rsidRDefault="006A6268" w:rsidP="00555A7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A6268">
              <w:rPr>
                <w:rFonts w:ascii="Times New Roman" w:hAnsi="Times New Roman" w:cs="Times New Roman"/>
                <w:sz w:val="20"/>
                <w:szCs w:val="24"/>
              </w:rPr>
              <w:t xml:space="preserve">Фомина Т.В. </w:t>
            </w:r>
            <w:r w:rsidR="002B6B74">
              <w:rPr>
                <w:rFonts w:ascii="Times New Roman" w:hAnsi="Times New Roman" w:cs="Times New Roman"/>
                <w:sz w:val="20"/>
                <w:szCs w:val="24"/>
              </w:rPr>
              <w:t>– Пожарная безопасность</w:t>
            </w:r>
          </w:p>
          <w:p w:rsidR="006A6268" w:rsidRPr="006A6268" w:rsidRDefault="006A6268" w:rsidP="00555A7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6A6268" w:rsidRPr="009D218E" w:rsidRDefault="006A6268" w:rsidP="002B6B74">
            <w:pPr>
              <w:jc w:val="center"/>
              <w:rPr>
                <w:sz w:val="20"/>
                <w:szCs w:val="24"/>
              </w:rPr>
            </w:pPr>
            <w:r w:rsidRPr="006A6268">
              <w:rPr>
                <w:rFonts w:ascii="Times New Roman" w:hAnsi="Times New Roman" w:cs="Times New Roman"/>
                <w:sz w:val="20"/>
                <w:szCs w:val="24"/>
              </w:rPr>
              <w:t xml:space="preserve">Мезенцева Я.Ю. </w:t>
            </w:r>
            <w:r w:rsidR="002B6B74">
              <w:rPr>
                <w:rFonts w:ascii="Times New Roman" w:hAnsi="Times New Roman" w:cs="Times New Roman"/>
                <w:sz w:val="20"/>
                <w:szCs w:val="24"/>
              </w:rPr>
              <w:t>– Закупки 44 ФЗ</w:t>
            </w:r>
          </w:p>
        </w:tc>
      </w:tr>
      <w:tr w:rsidR="009D0FAB" w:rsidRPr="00136C0B" w:rsidTr="00162E8C">
        <w:tc>
          <w:tcPr>
            <w:tcW w:w="675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2523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Размещение и обновление информации для людей с ОВЗ на официальном сайте Учреждения</w:t>
            </w:r>
          </w:p>
        </w:tc>
        <w:tc>
          <w:tcPr>
            <w:tcW w:w="3006" w:type="dxa"/>
          </w:tcPr>
          <w:p w:rsidR="009D0FAB" w:rsidRPr="00136C0B" w:rsidRDefault="009D0FAB" w:rsidP="00DE18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равного доступа к информации для всех категорий граждан, в </w:t>
            </w:r>
            <w:proofErr w:type="spellStart"/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. и для людей с ОВЗ</w:t>
            </w:r>
          </w:p>
        </w:tc>
        <w:tc>
          <w:tcPr>
            <w:tcW w:w="1559" w:type="dxa"/>
          </w:tcPr>
          <w:p w:rsidR="009D0FAB" w:rsidRPr="00136C0B" w:rsidRDefault="009D0FAB" w:rsidP="00CC1A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  <w:p w:rsidR="009D0FAB" w:rsidRPr="00136C0B" w:rsidRDefault="009D0FAB" w:rsidP="00CC1A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CD1520" w:rsidRPr="00136C0B" w:rsidRDefault="00397603" w:rsidP="00EB3A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Попова Т.А.</w:t>
            </w:r>
          </w:p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Обеспечение без барьерной доступности сайта для инвалидов по зрению</w:t>
            </w:r>
          </w:p>
        </w:tc>
        <w:tc>
          <w:tcPr>
            <w:tcW w:w="2976" w:type="dxa"/>
          </w:tcPr>
          <w:p w:rsidR="009D0FAB" w:rsidRPr="00136C0B" w:rsidRDefault="009D0FAB" w:rsidP="004639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Сайт МБУ МКЦ МР «Сосногорск» </w:t>
            </w:r>
            <w:hyperlink r:id="rId18" w:tgtFrame="_blank" w:history="1">
              <w:r w:rsidRPr="00136C0B">
                <w:rPr>
                  <w:rStyle w:val="aa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http://mkcsosnogorsk.ru</w:t>
              </w:r>
            </w:hyperlink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разработан в 2018 году для всех категорий граждан, в том числе и для граждан с ОВЗ (инвалид</w:t>
            </w:r>
            <w:r w:rsidR="00255BA2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по зрению). </w:t>
            </w:r>
          </w:p>
          <w:p w:rsidR="009D0FAB" w:rsidRPr="00136C0B" w:rsidRDefault="009D0FAB" w:rsidP="00682C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Для людей с ОВЗ (инвалидов) в зданиях ГДК «Горизонт», социокультурного  центра с. Усть-Ухта, досугового центра д. Пожня оборудованы: пандус, 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места для инвалидов-колясочников в концертном зале, адаптированные для инвалидных колясок проезды, туалет, приказом </w:t>
            </w:r>
            <w:r w:rsidRPr="00682C9C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682C9C" w:rsidRPr="00682C9C">
              <w:rPr>
                <w:rFonts w:ascii="Times New Roman" w:hAnsi="Times New Roman" w:cs="Times New Roman"/>
                <w:sz w:val="20"/>
                <w:szCs w:val="20"/>
              </w:rPr>
              <w:t>320-ОД от 02.08.2024</w:t>
            </w:r>
            <w:r w:rsidRPr="00682C9C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лицом, ответственным за организацию работы по обеспечению доступности объекта и услуг для инвалидов, назначена </w:t>
            </w:r>
            <w:r w:rsidR="00697677">
              <w:rPr>
                <w:rFonts w:ascii="Times New Roman" w:hAnsi="Times New Roman" w:cs="Times New Roman"/>
                <w:sz w:val="20"/>
                <w:szCs w:val="20"/>
              </w:rPr>
              <w:t xml:space="preserve">Сазонова А.Н. </w:t>
            </w:r>
            <w:r w:rsidR="00255BA2">
              <w:rPr>
                <w:rFonts w:ascii="Times New Roman" w:hAnsi="Times New Roman" w:cs="Times New Roman"/>
                <w:sz w:val="20"/>
                <w:szCs w:val="20"/>
              </w:rPr>
              <w:t xml:space="preserve"> В досуговых центрах </w:t>
            </w:r>
            <w:r w:rsidR="00255BA2" w:rsidRPr="00136C0B">
              <w:rPr>
                <w:rFonts w:ascii="Times New Roman" w:hAnsi="Times New Roman" w:cs="Times New Roman"/>
                <w:sz w:val="20"/>
                <w:szCs w:val="20"/>
              </w:rPr>
              <w:t>за организацию работы по</w:t>
            </w:r>
            <w:proofErr w:type="gramEnd"/>
            <w:r w:rsidR="00255BA2"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обеспечению доступности объекта и услуг для инвалидов</w:t>
            </w:r>
            <w:r w:rsidR="00255BA2">
              <w:rPr>
                <w:rFonts w:ascii="Times New Roman" w:hAnsi="Times New Roman" w:cs="Times New Roman"/>
                <w:sz w:val="20"/>
                <w:szCs w:val="20"/>
              </w:rPr>
              <w:t xml:space="preserve"> приказом № 246-ОД от 30.12.2021 года отвечают Заведующие.</w:t>
            </w:r>
            <w:r w:rsidR="00C94B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D0FAB" w:rsidRPr="00136C0B" w:rsidTr="0063294E">
        <w:tc>
          <w:tcPr>
            <w:tcW w:w="15417" w:type="dxa"/>
            <w:gridSpan w:val="7"/>
            <w:vAlign w:val="center"/>
          </w:tcPr>
          <w:p w:rsidR="009D0FAB" w:rsidRPr="0063294E" w:rsidRDefault="009D0FAB" w:rsidP="006329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0FAB" w:rsidRPr="00136C0B" w:rsidRDefault="009D0FAB" w:rsidP="006329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294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63294E">
              <w:rPr>
                <w:rFonts w:ascii="Times New Roman" w:hAnsi="Times New Roman" w:cs="Times New Roman"/>
                <w:b/>
                <w:sz w:val="20"/>
                <w:szCs w:val="20"/>
              </w:rPr>
              <w:t>. Удовлетворённость условиями оказания услуг</w:t>
            </w:r>
          </w:p>
        </w:tc>
      </w:tr>
      <w:tr w:rsidR="009D0FAB" w:rsidRPr="00136C0B" w:rsidTr="00162E8C">
        <w:trPr>
          <w:trHeight w:val="562"/>
        </w:trPr>
        <w:tc>
          <w:tcPr>
            <w:tcW w:w="675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2523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мониторинга удовлетворенности качеством оказания услуг Учреждения </w:t>
            </w:r>
          </w:p>
        </w:tc>
        <w:tc>
          <w:tcPr>
            <w:tcW w:w="3006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Регулярный мониторинг удовлетворенности населения качеством предоставления услуг, наличие системы обратной связи (книга отзывов и предложений)</w:t>
            </w:r>
          </w:p>
        </w:tc>
        <w:tc>
          <w:tcPr>
            <w:tcW w:w="1559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1 раз в год в течение отчётного периода</w:t>
            </w:r>
          </w:p>
        </w:tc>
        <w:tc>
          <w:tcPr>
            <w:tcW w:w="2268" w:type="dxa"/>
          </w:tcPr>
          <w:p w:rsidR="0037065E" w:rsidRDefault="0037065E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Попова Т.А.</w:t>
            </w:r>
          </w:p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Кручевская Е. Ю.</w:t>
            </w:r>
          </w:p>
        </w:tc>
        <w:tc>
          <w:tcPr>
            <w:tcW w:w="2410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976" w:type="dxa"/>
          </w:tcPr>
          <w:p w:rsidR="00397603" w:rsidRPr="00397603" w:rsidRDefault="00397603" w:rsidP="00397603">
            <w:pPr>
              <w:jc w:val="center"/>
              <w:rPr>
                <w:rFonts w:ascii="Times New Roman" w:hAnsi="Times New Roman" w:cs="Times New Roman"/>
                <w:iCs/>
                <w:color w:val="1A1A1A"/>
                <w:sz w:val="20"/>
                <w:shd w:val="clear" w:color="auto" w:fill="FFFFFF"/>
              </w:rPr>
            </w:pPr>
            <w:r w:rsidRPr="00397603">
              <w:rPr>
                <w:rFonts w:ascii="Times New Roman" w:hAnsi="Times New Roman" w:cs="Times New Roman"/>
                <w:iCs/>
                <w:color w:val="1A1A1A"/>
                <w:sz w:val="20"/>
                <w:shd w:val="clear" w:color="auto" w:fill="FFFFFF"/>
              </w:rPr>
              <w:t xml:space="preserve">Выполнен. </w:t>
            </w:r>
          </w:p>
          <w:p w:rsidR="00397603" w:rsidRPr="00397603" w:rsidRDefault="00397603" w:rsidP="00397603">
            <w:pPr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r w:rsidRPr="00397603">
              <w:rPr>
                <w:rFonts w:ascii="Times New Roman" w:hAnsi="Times New Roman" w:cs="Times New Roman"/>
                <w:iCs/>
                <w:color w:val="1A1A1A"/>
                <w:sz w:val="20"/>
                <w:shd w:val="clear" w:color="auto" w:fill="FFFFFF"/>
              </w:rPr>
              <w:t>План мероприятий по улучшению качества работы утвержден 27.01.2025 г.</w:t>
            </w:r>
          </w:p>
        </w:tc>
      </w:tr>
      <w:tr w:rsidR="009D0FAB" w:rsidRPr="00136C0B" w:rsidTr="00162E8C">
        <w:trPr>
          <w:trHeight w:val="562"/>
        </w:trPr>
        <w:tc>
          <w:tcPr>
            <w:tcW w:w="675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Анализ обращений и жалоб граждан</w:t>
            </w:r>
          </w:p>
        </w:tc>
        <w:tc>
          <w:tcPr>
            <w:tcW w:w="3006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Необходимость контроля качества предоставляемых населению услуг </w:t>
            </w:r>
          </w:p>
        </w:tc>
        <w:tc>
          <w:tcPr>
            <w:tcW w:w="1559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В течение отчётного периода</w:t>
            </w:r>
          </w:p>
        </w:tc>
        <w:tc>
          <w:tcPr>
            <w:tcW w:w="2268" w:type="dxa"/>
          </w:tcPr>
          <w:p w:rsidR="009D0FAB" w:rsidRPr="00136C0B" w:rsidRDefault="0037065E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Яковец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С.А.</w:t>
            </w:r>
          </w:p>
        </w:tc>
        <w:tc>
          <w:tcPr>
            <w:tcW w:w="2410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Совершенствование качества предоставляемых услуг</w:t>
            </w:r>
          </w:p>
        </w:tc>
        <w:tc>
          <w:tcPr>
            <w:tcW w:w="2976" w:type="dxa"/>
          </w:tcPr>
          <w:p w:rsidR="009D0FAB" w:rsidRPr="00136C0B" w:rsidRDefault="009D0FAB" w:rsidP="006B19A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Обращений и жалоб </w:t>
            </w:r>
            <w:proofErr w:type="gramStart"/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9D0FAB" w:rsidRPr="00136C0B" w:rsidRDefault="00306CA8" w:rsidP="006B19A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22E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37065E">
              <w:rPr>
                <w:rFonts w:ascii="Times New Roman" w:hAnsi="Times New Roman" w:cs="Times New Roman"/>
                <w:sz w:val="20"/>
                <w:szCs w:val="20"/>
              </w:rPr>
              <w:t>квартале</w:t>
            </w:r>
            <w:proofErr w:type="gramEnd"/>
            <w:r w:rsidR="0037065E">
              <w:rPr>
                <w:rFonts w:ascii="Times New Roman" w:hAnsi="Times New Roman" w:cs="Times New Roman"/>
                <w:sz w:val="20"/>
                <w:szCs w:val="20"/>
              </w:rPr>
              <w:t xml:space="preserve"> 2025</w:t>
            </w:r>
            <w:r w:rsidR="009D0FAB"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года не поступало</w:t>
            </w:r>
            <w:r w:rsidR="006D2D3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9D0FAB" w:rsidRPr="00136C0B" w:rsidTr="0063294E">
        <w:trPr>
          <w:trHeight w:val="115"/>
        </w:trPr>
        <w:tc>
          <w:tcPr>
            <w:tcW w:w="15417" w:type="dxa"/>
            <w:gridSpan w:val="7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0FAB" w:rsidRPr="0063294E" w:rsidRDefault="009D0FAB" w:rsidP="006B7E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294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IV</w:t>
            </w:r>
            <w:r w:rsidRPr="0063294E">
              <w:rPr>
                <w:rFonts w:ascii="Times New Roman" w:hAnsi="Times New Roman" w:cs="Times New Roman"/>
                <w:b/>
                <w:sz w:val="20"/>
                <w:szCs w:val="20"/>
              </w:rPr>
              <w:t>. Соблюдение сотрудниками Учреждения Кодекса этики и служебного поведения</w:t>
            </w:r>
          </w:p>
        </w:tc>
      </w:tr>
      <w:tr w:rsidR="009D0FAB" w:rsidRPr="00136C0B" w:rsidTr="00CD1520">
        <w:trPr>
          <w:trHeight w:val="1697"/>
        </w:trPr>
        <w:tc>
          <w:tcPr>
            <w:tcW w:w="675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2523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Доброжелательность, вежливость и компетентность персонала Учреждения</w:t>
            </w:r>
          </w:p>
        </w:tc>
        <w:tc>
          <w:tcPr>
            <w:tcW w:w="3006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2268" w:type="dxa"/>
          </w:tcPr>
          <w:p w:rsidR="009D0FAB" w:rsidRDefault="0037065E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Попова Т.А.</w:t>
            </w:r>
          </w:p>
          <w:p w:rsidR="00A91D37" w:rsidRPr="00136C0B" w:rsidRDefault="00CD1520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заведующие филиалами</w:t>
            </w:r>
          </w:p>
        </w:tc>
        <w:tc>
          <w:tcPr>
            <w:tcW w:w="2410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Наличие доброжелательного, вежливого и компетентного отношения персонала Учреждения к посетителю</w:t>
            </w:r>
          </w:p>
        </w:tc>
        <w:tc>
          <w:tcPr>
            <w:tcW w:w="2976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Style w:val="10pt0pt"/>
                <w:rFonts w:eastAsia="Courier New"/>
              </w:rPr>
              <w:t xml:space="preserve">Контроль обеспечивается проведением бесед </w:t>
            </w:r>
            <w:r w:rsidR="00306CA8">
              <w:rPr>
                <w:rStyle w:val="10pt0pt"/>
                <w:rFonts w:eastAsia="Courier New"/>
              </w:rPr>
              <w:t xml:space="preserve">по Кодексу этики и служебного поведения работников </w:t>
            </w:r>
            <w:r w:rsidRPr="00136C0B">
              <w:rPr>
                <w:rStyle w:val="10pt0pt"/>
                <w:rFonts w:eastAsia="Courier New"/>
              </w:rPr>
              <w:t>на внутренних совещаниях Учреждения и фил</w:t>
            </w:r>
            <w:r w:rsidR="00306CA8">
              <w:rPr>
                <w:rStyle w:val="10pt0pt"/>
                <w:rFonts w:eastAsia="Courier New"/>
              </w:rPr>
              <w:t>иалов МБУ МКЦ МР «Сосногорск». Ж</w:t>
            </w:r>
            <w:r w:rsidRPr="00136C0B">
              <w:rPr>
                <w:rStyle w:val="10pt0pt"/>
                <w:rFonts w:eastAsia="Courier New"/>
              </w:rPr>
              <w:t xml:space="preserve">алоб со стороны посетителей </w:t>
            </w:r>
            <w:r w:rsidR="00306CA8">
              <w:rPr>
                <w:rStyle w:val="10pt0pt"/>
                <w:rFonts w:eastAsia="Courier New"/>
              </w:rPr>
              <w:t xml:space="preserve">и участников самодеятельности </w:t>
            </w:r>
            <w:r w:rsidRPr="00136C0B">
              <w:rPr>
                <w:rStyle w:val="10pt0pt"/>
                <w:rFonts w:eastAsia="Courier New"/>
              </w:rPr>
              <w:t xml:space="preserve">на поведение специалистов </w:t>
            </w:r>
            <w:r w:rsidR="00306CA8">
              <w:rPr>
                <w:rStyle w:val="10pt0pt"/>
                <w:rFonts w:eastAsia="Courier New"/>
              </w:rPr>
              <w:t xml:space="preserve">учреждений </w:t>
            </w:r>
            <w:r w:rsidRPr="00136C0B">
              <w:rPr>
                <w:rStyle w:val="10pt0pt"/>
                <w:rFonts w:eastAsia="Courier New"/>
              </w:rPr>
              <w:t>не наблюдалось.</w:t>
            </w:r>
          </w:p>
        </w:tc>
      </w:tr>
    </w:tbl>
    <w:p w:rsidR="00627189" w:rsidRPr="00627189" w:rsidRDefault="00627189" w:rsidP="005D2DD3">
      <w:pPr>
        <w:rPr>
          <w:rFonts w:ascii="Times New Roman" w:hAnsi="Times New Roman" w:cs="Times New Roman"/>
          <w:sz w:val="28"/>
        </w:rPr>
      </w:pPr>
    </w:p>
    <w:sectPr w:rsidR="00627189" w:rsidRPr="00627189" w:rsidSect="0023310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AC23E7"/>
    <w:multiLevelType w:val="hybridMultilevel"/>
    <w:tmpl w:val="A3CEA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386"/>
    <w:rsid w:val="00022E3B"/>
    <w:rsid w:val="00022F00"/>
    <w:rsid w:val="00026C87"/>
    <w:rsid w:val="00045C15"/>
    <w:rsid w:val="00092BD3"/>
    <w:rsid w:val="000B0EDD"/>
    <w:rsid w:val="000D7036"/>
    <w:rsid w:val="000E0F9E"/>
    <w:rsid w:val="001231E2"/>
    <w:rsid w:val="00130187"/>
    <w:rsid w:val="00136C0B"/>
    <w:rsid w:val="00162E8C"/>
    <w:rsid w:val="00166098"/>
    <w:rsid w:val="0018307D"/>
    <w:rsid w:val="001A1B70"/>
    <w:rsid w:val="001B3256"/>
    <w:rsid w:val="001C3ED7"/>
    <w:rsid w:val="001D72D4"/>
    <w:rsid w:val="001F2B90"/>
    <w:rsid w:val="001F6FFD"/>
    <w:rsid w:val="00212664"/>
    <w:rsid w:val="00223853"/>
    <w:rsid w:val="00233102"/>
    <w:rsid w:val="00236270"/>
    <w:rsid w:val="00255BA2"/>
    <w:rsid w:val="0028138D"/>
    <w:rsid w:val="0028268C"/>
    <w:rsid w:val="00283469"/>
    <w:rsid w:val="00291FBC"/>
    <w:rsid w:val="002B1DD5"/>
    <w:rsid w:val="002B6B74"/>
    <w:rsid w:val="002D4BE8"/>
    <w:rsid w:val="002F3D0F"/>
    <w:rsid w:val="00306CA8"/>
    <w:rsid w:val="0036629E"/>
    <w:rsid w:val="0037065E"/>
    <w:rsid w:val="00373863"/>
    <w:rsid w:val="00392292"/>
    <w:rsid w:val="00397603"/>
    <w:rsid w:val="003A21D3"/>
    <w:rsid w:val="003A66BE"/>
    <w:rsid w:val="003C449C"/>
    <w:rsid w:val="003F4193"/>
    <w:rsid w:val="00422F2C"/>
    <w:rsid w:val="00435DF0"/>
    <w:rsid w:val="004639D2"/>
    <w:rsid w:val="00491352"/>
    <w:rsid w:val="004D6D97"/>
    <w:rsid w:val="00510919"/>
    <w:rsid w:val="005318D4"/>
    <w:rsid w:val="00547350"/>
    <w:rsid w:val="00555A7D"/>
    <w:rsid w:val="00575B36"/>
    <w:rsid w:val="005869F9"/>
    <w:rsid w:val="005B07F7"/>
    <w:rsid w:val="005D2DD3"/>
    <w:rsid w:val="005F5EFE"/>
    <w:rsid w:val="00602465"/>
    <w:rsid w:val="00627189"/>
    <w:rsid w:val="006312BE"/>
    <w:rsid w:val="0063294E"/>
    <w:rsid w:val="00650D7A"/>
    <w:rsid w:val="00682C9C"/>
    <w:rsid w:val="00685D18"/>
    <w:rsid w:val="006943BB"/>
    <w:rsid w:val="00697677"/>
    <w:rsid w:val="006A5D31"/>
    <w:rsid w:val="006A6268"/>
    <w:rsid w:val="006B7ECB"/>
    <w:rsid w:val="006D2D38"/>
    <w:rsid w:val="0073011E"/>
    <w:rsid w:val="00735321"/>
    <w:rsid w:val="007C674F"/>
    <w:rsid w:val="007D4FD9"/>
    <w:rsid w:val="007E280F"/>
    <w:rsid w:val="00800B58"/>
    <w:rsid w:val="008139D4"/>
    <w:rsid w:val="00826D37"/>
    <w:rsid w:val="00836646"/>
    <w:rsid w:val="00860B20"/>
    <w:rsid w:val="008A785E"/>
    <w:rsid w:val="008E0F77"/>
    <w:rsid w:val="008E145F"/>
    <w:rsid w:val="0090624F"/>
    <w:rsid w:val="0091160E"/>
    <w:rsid w:val="00926002"/>
    <w:rsid w:val="00932399"/>
    <w:rsid w:val="00935B3E"/>
    <w:rsid w:val="00957A3B"/>
    <w:rsid w:val="0099214E"/>
    <w:rsid w:val="009A54BB"/>
    <w:rsid w:val="009D0FAB"/>
    <w:rsid w:val="009D1353"/>
    <w:rsid w:val="009E2047"/>
    <w:rsid w:val="00A12888"/>
    <w:rsid w:val="00A43BD2"/>
    <w:rsid w:val="00A50560"/>
    <w:rsid w:val="00A602E4"/>
    <w:rsid w:val="00A71BC4"/>
    <w:rsid w:val="00A91D37"/>
    <w:rsid w:val="00A9423E"/>
    <w:rsid w:val="00AA2A8D"/>
    <w:rsid w:val="00AB2010"/>
    <w:rsid w:val="00AC1BDC"/>
    <w:rsid w:val="00AE5EDC"/>
    <w:rsid w:val="00B06127"/>
    <w:rsid w:val="00B0654D"/>
    <w:rsid w:val="00B147DF"/>
    <w:rsid w:val="00B326D7"/>
    <w:rsid w:val="00BA5517"/>
    <w:rsid w:val="00BE7A6E"/>
    <w:rsid w:val="00C045EE"/>
    <w:rsid w:val="00C4385F"/>
    <w:rsid w:val="00C631A3"/>
    <w:rsid w:val="00C94B12"/>
    <w:rsid w:val="00CC1ADC"/>
    <w:rsid w:val="00CC3B2D"/>
    <w:rsid w:val="00CC5386"/>
    <w:rsid w:val="00CD1520"/>
    <w:rsid w:val="00CD600A"/>
    <w:rsid w:val="00CF7303"/>
    <w:rsid w:val="00D26E0F"/>
    <w:rsid w:val="00D30D71"/>
    <w:rsid w:val="00D3205B"/>
    <w:rsid w:val="00D76D6C"/>
    <w:rsid w:val="00D77460"/>
    <w:rsid w:val="00D93538"/>
    <w:rsid w:val="00DE18D0"/>
    <w:rsid w:val="00DE4D08"/>
    <w:rsid w:val="00DF29BC"/>
    <w:rsid w:val="00E03A2A"/>
    <w:rsid w:val="00E10C08"/>
    <w:rsid w:val="00E55A95"/>
    <w:rsid w:val="00E85B82"/>
    <w:rsid w:val="00E942B2"/>
    <w:rsid w:val="00EB3A42"/>
    <w:rsid w:val="00EB55FC"/>
    <w:rsid w:val="00ED5ACF"/>
    <w:rsid w:val="00F02C30"/>
    <w:rsid w:val="00F14AFA"/>
    <w:rsid w:val="00F80F79"/>
    <w:rsid w:val="00FB4713"/>
    <w:rsid w:val="00FC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00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pt0pt">
    <w:name w:val="Основной текст + 10 pt;Не полужирный;Интервал 0 pt"/>
    <w:rsid w:val="00AB2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AB2010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5"/>
    <w:rsid w:val="00AB2010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6">
    <w:name w:val="No Spacing"/>
    <w:link w:val="a7"/>
    <w:uiPriority w:val="1"/>
    <w:qFormat/>
    <w:rsid w:val="00AB20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3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3ED7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735321"/>
    <w:rPr>
      <w:color w:val="0000FF"/>
      <w:u w:val="single"/>
    </w:rPr>
  </w:style>
  <w:style w:type="paragraph" w:styleId="30">
    <w:name w:val="Body Text Indent 3"/>
    <w:basedOn w:val="a"/>
    <w:link w:val="31"/>
    <w:rsid w:val="000E0F9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E0F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Знак"/>
    <w:basedOn w:val="a"/>
    <w:rsid w:val="009D0FA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c">
    <w:name w:val="Subtle Emphasis"/>
    <w:basedOn w:val="a0"/>
    <w:uiPriority w:val="19"/>
    <w:qFormat/>
    <w:rsid w:val="00CD600A"/>
    <w:rPr>
      <w:i/>
      <w:iCs/>
      <w:color w:val="808080" w:themeColor="text1" w:themeTint="7F"/>
    </w:rPr>
  </w:style>
  <w:style w:type="character" w:customStyle="1" w:styleId="a7">
    <w:name w:val="Без интервала Знак"/>
    <w:basedOn w:val="a0"/>
    <w:link w:val="a6"/>
    <w:uiPriority w:val="1"/>
    <w:locked/>
    <w:rsid w:val="0028268C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customStyle="1" w:styleId="ad">
    <w:name w:val="Знак"/>
    <w:basedOn w:val="a"/>
    <w:rsid w:val="00602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00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pt0pt">
    <w:name w:val="Основной текст + 10 pt;Не полужирный;Интервал 0 pt"/>
    <w:rsid w:val="00AB2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AB2010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5"/>
    <w:rsid w:val="00AB2010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6">
    <w:name w:val="No Spacing"/>
    <w:link w:val="a7"/>
    <w:uiPriority w:val="1"/>
    <w:qFormat/>
    <w:rsid w:val="00AB20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3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3ED7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735321"/>
    <w:rPr>
      <w:color w:val="0000FF"/>
      <w:u w:val="single"/>
    </w:rPr>
  </w:style>
  <w:style w:type="paragraph" w:styleId="30">
    <w:name w:val="Body Text Indent 3"/>
    <w:basedOn w:val="a"/>
    <w:link w:val="31"/>
    <w:rsid w:val="000E0F9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E0F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Знак"/>
    <w:basedOn w:val="a"/>
    <w:rsid w:val="009D0FA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c">
    <w:name w:val="Subtle Emphasis"/>
    <w:basedOn w:val="a0"/>
    <w:uiPriority w:val="19"/>
    <w:qFormat/>
    <w:rsid w:val="00CD600A"/>
    <w:rPr>
      <w:i/>
      <w:iCs/>
      <w:color w:val="808080" w:themeColor="text1" w:themeTint="7F"/>
    </w:rPr>
  </w:style>
  <w:style w:type="character" w:customStyle="1" w:styleId="a7">
    <w:name w:val="Без интервала Знак"/>
    <w:basedOn w:val="a0"/>
    <w:link w:val="a6"/>
    <w:uiPriority w:val="1"/>
    <w:locked/>
    <w:rsid w:val="0028268C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customStyle="1" w:styleId="ad">
    <w:name w:val="Знак"/>
    <w:basedOn w:val="a"/>
    <w:rsid w:val="00602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yperlink" Target="https://vk.com/publi&#1089;195979142" TargetMode="External"/><Relationship Id="rId18" Type="http://schemas.openxmlformats.org/officeDocument/2006/relationships/hyperlink" Target="https://vk.com/away.php?to=http%3A%2F%2Fmkcsosnogorsk.ru&amp;cc_key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s://vk.com/public195731854" TargetMode="External"/><Relationship Id="rId17" Type="http://schemas.openxmlformats.org/officeDocument/2006/relationships/hyperlink" Target="https://vk.com/publiv19589307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public19562251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club136726594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k.com/club145485690" TargetMode="External"/><Relationship Id="rId10" Type="http://schemas.openxmlformats.org/officeDocument/2006/relationships/hyperlink" Target="https://vk.com/id297821130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mkcsosnogorsk.ru" TargetMode="External"/><Relationship Id="rId14" Type="http://schemas.openxmlformats.org/officeDocument/2006/relationships/hyperlink" Target="https://vk.com/public195787072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A3D36-36F1-449F-B962-9BE37860B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658</TotalTime>
  <Pages>4</Pages>
  <Words>1182</Words>
  <Characters>6741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user</cp:lastModifiedBy>
  <cp:revision>98</cp:revision>
  <cp:lastPrinted>2023-01-09T07:56:00Z</cp:lastPrinted>
  <dcterms:created xsi:type="dcterms:W3CDTF">2015-01-22T11:16:00Z</dcterms:created>
  <dcterms:modified xsi:type="dcterms:W3CDTF">2025-04-18T07:49:00Z</dcterms:modified>
</cp:coreProperties>
</file>