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1"/>
        <w:tblW w:w="149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7599"/>
      </w:tblGrid>
      <w:tr w:rsidR="00EE7AF7" w:rsidTr="00EE7AF7">
        <w:tc>
          <w:tcPr>
            <w:tcW w:w="7393" w:type="dxa"/>
          </w:tcPr>
          <w:p w:rsidR="00EE7AF7" w:rsidRDefault="00EE7AF7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99" w:type="dxa"/>
          </w:tcPr>
          <w:p w:rsidR="00EE7AF7" w:rsidRDefault="00EE7AF7">
            <w:pPr>
              <w:pageBreakBefore/>
              <w:tabs>
                <w:tab w:val="left" w:pos="7965"/>
                <w:tab w:val="right" w:pos="9354"/>
              </w:tabs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Утверждена</w:t>
            </w:r>
          </w:p>
          <w:p w:rsidR="00EE7AF7" w:rsidRDefault="007C43A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Приказом МБУ «МКЦ МР «Сосногорск»</w:t>
            </w:r>
          </w:p>
          <w:p w:rsidR="00EE7AF7" w:rsidRDefault="00EE7AF7">
            <w:pPr>
              <w:autoSpaceDE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«</w:t>
            </w:r>
            <w:r w:rsidR="001E3343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21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  <w:r w:rsidR="001E3343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декабря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2020 г. №</w:t>
            </w:r>
            <w:r w:rsidR="001E3343">
              <w:rPr>
                <w:rFonts w:ascii="Times New Roman" w:eastAsia="Calibri" w:hAnsi="Times New Roman" w:cs="Times New Roman"/>
                <w:sz w:val="24"/>
                <w:szCs w:val="24"/>
              </w:rPr>
              <w:t>176-ОД</w:t>
            </w:r>
          </w:p>
          <w:p w:rsidR="00EE7AF7" w:rsidRDefault="00EE7AF7">
            <w:pPr>
              <w:autoSpaceDE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(приложение)</w:t>
            </w:r>
          </w:p>
          <w:p w:rsidR="00EE7AF7" w:rsidRDefault="00EE7AF7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04373E" w:rsidRDefault="0004373E" w:rsidP="0004373E">
      <w:pPr>
        <w:pStyle w:val="Default"/>
        <w:rPr>
          <w:sz w:val="28"/>
          <w:szCs w:val="28"/>
        </w:rPr>
      </w:pPr>
    </w:p>
    <w:p w:rsidR="00EE7AF7" w:rsidRDefault="00EE7AF7" w:rsidP="0004373E">
      <w:pPr>
        <w:pStyle w:val="Default"/>
        <w:rPr>
          <w:sz w:val="28"/>
          <w:szCs w:val="28"/>
        </w:rPr>
      </w:pPr>
    </w:p>
    <w:p w:rsidR="0004373E" w:rsidRDefault="008F059E" w:rsidP="0004373E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Карта</w:t>
      </w:r>
      <w:r w:rsidR="0004373E">
        <w:rPr>
          <w:b/>
          <w:bCs/>
          <w:sz w:val="28"/>
          <w:szCs w:val="28"/>
        </w:rPr>
        <w:t xml:space="preserve"> коррупционных рисков, возникающих при осуществлении закупок</w:t>
      </w:r>
      <w:r w:rsidR="00E27710">
        <w:rPr>
          <w:b/>
          <w:bCs/>
          <w:sz w:val="28"/>
          <w:szCs w:val="28"/>
        </w:rPr>
        <w:t xml:space="preserve"> </w:t>
      </w:r>
      <w:r w:rsidRPr="008F059E">
        <w:rPr>
          <w:b/>
          <w:bCs/>
          <w:iCs/>
          <w:sz w:val="28"/>
          <w:szCs w:val="28"/>
        </w:rPr>
        <w:t xml:space="preserve">товаров, работ, услуг для обеспечения муниципальных нужд </w:t>
      </w:r>
      <w:r w:rsidR="004F59D4">
        <w:rPr>
          <w:b/>
          <w:bCs/>
          <w:iCs/>
          <w:sz w:val="28"/>
          <w:szCs w:val="28"/>
        </w:rPr>
        <w:t>МБУ «Межпоселенческий культурный центр муниципального района</w:t>
      </w:r>
      <w:r w:rsidRPr="008F059E">
        <w:rPr>
          <w:b/>
          <w:bCs/>
          <w:iCs/>
          <w:sz w:val="28"/>
          <w:szCs w:val="28"/>
        </w:rPr>
        <w:t xml:space="preserve"> «Сосногорск»</w:t>
      </w:r>
    </w:p>
    <w:p w:rsidR="0004373E" w:rsidRDefault="0004373E" w:rsidP="0004373E">
      <w:pPr>
        <w:pStyle w:val="Default"/>
        <w:rPr>
          <w:sz w:val="28"/>
          <w:szCs w:val="28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977"/>
        <w:gridCol w:w="3260"/>
        <w:gridCol w:w="3261"/>
        <w:gridCol w:w="2693"/>
        <w:gridCol w:w="2362"/>
      </w:tblGrid>
      <w:tr w:rsidR="0004373E" w:rsidTr="007C43A6">
        <w:trPr>
          <w:trHeight w:val="650"/>
        </w:trPr>
        <w:tc>
          <w:tcPr>
            <w:tcW w:w="67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373E" w:rsidRPr="00BA3CB3" w:rsidRDefault="0004373E" w:rsidP="00BA3CB3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624814">
              <w:rPr>
                <w:b/>
                <w:iCs/>
                <w:szCs w:val="20"/>
              </w:rPr>
              <w:t xml:space="preserve">№ </w:t>
            </w:r>
            <w:proofErr w:type="gramStart"/>
            <w:r w:rsidRPr="00624814">
              <w:rPr>
                <w:b/>
                <w:iCs/>
                <w:szCs w:val="20"/>
              </w:rPr>
              <w:t>п</w:t>
            </w:r>
            <w:proofErr w:type="gramEnd"/>
            <w:r w:rsidRPr="00624814">
              <w:rPr>
                <w:b/>
                <w:iCs/>
                <w:szCs w:val="20"/>
              </w:rPr>
              <w:t>/п</w:t>
            </w:r>
          </w:p>
        </w:tc>
        <w:tc>
          <w:tcPr>
            <w:tcW w:w="297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373E" w:rsidRPr="00624814" w:rsidRDefault="0004373E" w:rsidP="00BA3CB3">
            <w:pPr>
              <w:pStyle w:val="Default"/>
              <w:jc w:val="center"/>
              <w:rPr>
                <w:b/>
              </w:rPr>
            </w:pPr>
            <w:r w:rsidRPr="00624814">
              <w:rPr>
                <w:b/>
                <w:iCs/>
              </w:rPr>
              <w:t>Краткое наименование коррупционного риска</w:t>
            </w:r>
          </w:p>
        </w:tc>
        <w:tc>
          <w:tcPr>
            <w:tcW w:w="326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373E" w:rsidRPr="00624814" w:rsidRDefault="0004373E" w:rsidP="00BA3CB3">
            <w:pPr>
              <w:pStyle w:val="Default"/>
              <w:jc w:val="center"/>
              <w:rPr>
                <w:b/>
              </w:rPr>
            </w:pPr>
            <w:r w:rsidRPr="00624814">
              <w:rPr>
                <w:b/>
                <w:iCs/>
              </w:rPr>
              <w:t>Описание возможной коррупционной схемы</w:t>
            </w:r>
          </w:p>
        </w:tc>
        <w:tc>
          <w:tcPr>
            <w:tcW w:w="326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373E" w:rsidRPr="00624814" w:rsidRDefault="0004373E" w:rsidP="00BA3CB3">
            <w:pPr>
              <w:pStyle w:val="Default"/>
              <w:jc w:val="center"/>
              <w:rPr>
                <w:b/>
              </w:rPr>
            </w:pPr>
            <w:r w:rsidRPr="00624814">
              <w:rPr>
                <w:b/>
                <w:iCs/>
              </w:rPr>
              <w:t>Наименование должностей служащих (работников), которые могут участвовать в реализации коррупционной схемы</w:t>
            </w:r>
          </w:p>
        </w:tc>
        <w:tc>
          <w:tcPr>
            <w:tcW w:w="505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373E" w:rsidRPr="00624814" w:rsidRDefault="0004373E" w:rsidP="00BA3CB3">
            <w:pPr>
              <w:pStyle w:val="Default"/>
              <w:jc w:val="center"/>
              <w:rPr>
                <w:b/>
              </w:rPr>
            </w:pPr>
            <w:r w:rsidRPr="00624814">
              <w:rPr>
                <w:b/>
                <w:iCs/>
              </w:rPr>
              <w:t>Меры по минимизации коррупционных рисков</w:t>
            </w:r>
          </w:p>
        </w:tc>
      </w:tr>
      <w:tr w:rsidR="0004373E" w:rsidTr="007C43A6">
        <w:trPr>
          <w:trHeight w:val="654"/>
        </w:trPr>
        <w:tc>
          <w:tcPr>
            <w:tcW w:w="67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373E" w:rsidRPr="00BA3CB3" w:rsidRDefault="0004373E" w:rsidP="00BA3CB3">
            <w:pPr>
              <w:pStyle w:val="Default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373E" w:rsidRPr="00624814" w:rsidRDefault="0004373E" w:rsidP="00BA3CB3">
            <w:pPr>
              <w:pStyle w:val="Default"/>
              <w:jc w:val="center"/>
              <w:rPr>
                <w:b/>
                <w:iCs/>
              </w:rPr>
            </w:pPr>
          </w:p>
        </w:tc>
        <w:tc>
          <w:tcPr>
            <w:tcW w:w="326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373E" w:rsidRPr="00624814" w:rsidRDefault="0004373E" w:rsidP="00BA3CB3">
            <w:pPr>
              <w:pStyle w:val="Default"/>
              <w:jc w:val="center"/>
              <w:rPr>
                <w:b/>
                <w:iCs/>
              </w:rPr>
            </w:pPr>
          </w:p>
        </w:tc>
        <w:tc>
          <w:tcPr>
            <w:tcW w:w="326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373E" w:rsidRPr="00624814" w:rsidRDefault="0004373E" w:rsidP="00BA3CB3">
            <w:pPr>
              <w:pStyle w:val="Default"/>
              <w:jc w:val="center"/>
              <w:rPr>
                <w:b/>
                <w:iCs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373E" w:rsidRPr="00624814" w:rsidRDefault="0004373E" w:rsidP="00BA3CB3">
            <w:pPr>
              <w:pStyle w:val="Default"/>
              <w:jc w:val="center"/>
              <w:rPr>
                <w:b/>
                <w:iCs/>
              </w:rPr>
            </w:pPr>
            <w:r w:rsidRPr="00624814">
              <w:rPr>
                <w:b/>
                <w:iCs/>
              </w:rPr>
              <w:t>Реализуемые</w:t>
            </w:r>
          </w:p>
        </w:tc>
        <w:tc>
          <w:tcPr>
            <w:tcW w:w="23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373E" w:rsidRPr="00624814" w:rsidRDefault="0004373E" w:rsidP="00BA3CB3">
            <w:pPr>
              <w:pStyle w:val="Default"/>
              <w:jc w:val="center"/>
              <w:rPr>
                <w:b/>
                <w:iCs/>
              </w:rPr>
            </w:pPr>
            <w:r w:rsidRPr="00624814">
              <w:rPr>
                <w:b/>
                <w:iCs/>
              </w:rPr>
              <w:t>Предлагаемые</w:t>
            </w:r>
          </w:p>
        </w:tc>
      </w:tr>
      <w:tr w:rsidR="008C2B1E" w:rsidTr="007C43A6">
        <w:trPr>
          <w:trHeight w:val="554"/>
        </w:trPr>
        <w:tc>
          <w:tcPr>
            <w:tcW w:w="675" w:type="dxa"/>
            <w:tcBorders>
              <w:top w:val="single" w:sz="12" w:space="0" w:color="auto"/>
            </w:tcBorders>
          </w:tcPr>
          <w:p w:rsidR="008C2B1E" w:rsidRPr="00624814" w:rsidRDefault="007C43A6" w:rsidP="00543463">
            <w:pPr>
              <w:pStyle w:val="Default"/>
              <w:jc w:val="center"/>
              <w:rPr>
                <w:iCs/>
              </w:rPr>
            </w:pPr>
            <w:r w:rsidRPr="00624814">
              <w:rPr>
                <w:iCs/>
              </w:rPr>
              <w:t>1</w:t>
            </w:r>
          </w:p>
        </w:tc>
        <w:tc>
          <w:tcPr>
            <w:tcW w:w="2977" w:type="dxa"/>
            <w:tcBorders>
              <w:top w:val="single" w:sz="12" w:space="0" w:color="auto"/>
            </w:tcBorders>
          </w:tcPr>
          <w:p w:rsidR="008C2B1E" w:rsidRPr="00624814" w:rsidRDefault="008C2B1E" w:rsidP="005434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814">
              <w:rPr>
                <w:rFonts w:ascii="Times New Roman" w:hAnsi="Times New Roman" w:cs="Times New Roman"/>
                <w:sz w:val="24"/>
                <w:szCs w:val="24"/>
              </w:rPr>
              <w:t>Выбор способа размещения заказа</w:t>
            </w:r>
          </w:p>
        </w:tc>
        <w:tc>
          <w:tcPr>
            <w:tcW w:w="3260" w:type="dxa"/>
            <w:tcBorders>
              <w:top w:val="single" w:sz="12" w:space="0" w:color="auto"/>
            </w:tcBorders>
          </w:tcPr>
          <w:p w:rsidR="008C2B1E" w:rsidRPr="00624814" w:rsidRDefault="00E8369A" w:rsidP="005434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4814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="008C2B1E" w:rsidRPr="00624814">
              <w:rPr>
                <w:rFonts w:ascii="Times New Roman" w:hAnsi="Times New Roman" w:cs="Times New Roman"/>
                <w:bCs/>
                <w:sz w:val="24"/>
                <w:szCs w:val="24"/>
              </w:rPr>
              <w:t>скусственное дробление закупки</w:t>
            </w:r>
            <w:r w:rsidR="007C43A6" w:rsidRPr="006248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несколько отдельных с целью упрощения способа закупки</w:t>
            </w:r>
          </w:p>
        </w:tc>
        <w:tc>
          <w:tcPr>
            <w:tcW w:w="3261" w:type="dxa"/>
            <w:tcBorders>
              <w:top w:val="single" w:sz="12" w:space="0" w:color="auto"/>
            </w:tcBorders>
          </w:tcPr>
          <w:p w:rsidR="008C2B1E" w:rsidRPr="00624814" w:rsidRDefault="006047AF" w:rsidP="006047AF">
            <w:pPr>
              <w:pStyle w:val="Default"/>
              <w:jc w:val="center"/>
              <w:rPr>
                <w:iCs/>
              </w:rPr>
            </w:pPr>
            <w:r w:rsidRPr="00624814">
              <w:rPr>
                <w:iCs/>
              </w:rPr>
              <w:t>Заместитель директора по АХР (контрактный управляющий)</w:t>
            </w:r>
            <w:r w:rsidR="00D85C38" w:rsidRPr="00624814">
              <w:rPr>
                <w:iCs/>
              </w:rPr>
              <w:t xml:space="preserve"> для осуществления закупок товаров, работ, услуг для обеспечения муниципальных нужд </w:t>
            </w:r>
            <w:r w:rsidRPr="00624814">
              <w:rPr>
                <w:iCs/>
              </w:rPr>
              <w:t>МБУ «МКЦ МР «</w:t>
            </w:r>
            <w:r w:rsidR="00D85C38" w:rsidRPr="00624814">
              <w:rPr>
                <w:iCs/>
              </w:rPr>
              <w:t>Сосногорск»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8C2B1E" w:rsidRPr="00624814" w:rsidRDefault="007C43A6" w:rsidP="005434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814">
              <w:rPr>
                <w:rFonts w:ascii="Times New Roman" w:hAnsi="Times New Roman" w:cs="Times New Roman"/>
                <w:sz w:val="24"/>
                <w:szCs w:val="24"/>
              </w:rPr>
              <w:t>Запрет искусственного дробления закупки</w:t>
            </w:r>
          </w:p>
        </w:tc>
        <w:tc>
          <w:tcPr>
            <w:tcW w:w="2362" w:type="dxa"/>
            <w:tcBorders>
              <w:top w:val="single" w:sz="12" w:space="0" w:color="auto"/>
            </w:tcBorders>
          </w:tcPr>
          <w:p w:rsidR="008C2B1E" w:rsidRPr="00624814" w:rsidRDefault="007C43A6" w:rsidP="005434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814">
              <w:rPr>
                <w:rFonts w:ascii="Times New Roman" w:hAnsi="Times New Roman" w:cs="Times New Roman"/>
                <w:sz w:val="24"/>
                <w:szCs w:val="24"/>
              </w:rPr>
              <w:t xml:space="preserve">Предусмотреть возможность привлечения к дисциплинарной ответственности лиц, виновных в некачественном планировании потребности (включая факты необоснованного дробления закупок </w:t>
            </w:r>
            <w:proofErr w:type="gramStart"/>
            <w:r w:rsidRPr="0062481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624814">
              <w:rPr>
                <w:rFonts w:ascii="Times New Roman" w:hAnsi="Times New Roman" w:cs="Times New Roman"/>
                <w:sz w:val="24"/>
                <w:szCs w:val="24"/>
              </w:rPr>
              <w:t xml:space="preserve"> более мелкие)</w:t>
            </w:r>
          </w:p>
        </w:tc>
      </w:tr>
      <w:tr w:rsidR="0064698C" w:rsidTr="007C43A6">
        <w:trPr>
          <w:trHeight w:val="554"/>
        </w:trPr>
        <w:tc>
          <w:tcPr>
            <w:tcW w:w="675" w:type="dxa"/>
            <w:tcBorders>
              <w:top w:val="single" w:sz="12" w:space="0" w:color="auto"/>
            </w:tcBorders>
          </w:tcPr>
          <w:p w:rsidR="0064698C" w:rsidRPr="00624814" w:rsidRDefault="0064698C" w:rsidP="00543463">
            <w:pPr>
              <w:pStyle w:val="Default"/>
              <w:jc w:val="center"/>
              <w:rPr>
                <w:iCs/>
              </w:rPr>
            </w:pPr>
            <w:r w:rsidRPr="00624814">
              <w:rPr>
                <w:iCs/>
              </w:rPr>
              <w:t>2</w:t>
            </w:r>
          </w:p>
        </w:tc>
        <w:tc>
          <w:tcPr>
            <w:tcW w:w="2977" w:type="dxa"/>
            <w:tcBorders>
              <w:top w:val="single" w:sz="12" w:space="0" w:color="auto"/>
            </w:tcBorders>
          </w:tcPr>
          <w:p w:rsidR="0064698C" w:rsidRPr="00624814" w:rsidRDefault="0064698C" w:rsidP="005434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81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осуществление закупок товаров, работ и услуг для обеспечения нужд МБУ «МКЦ МР «Сосногорск», включая исполнение  контрактов и приемку </w:t>
            </w:r>
            <w:r w:rsidRPr="006248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поставленных товаров, выполненных работ (их результатов), оказанных услуг</w:t>
            </w:r>
          </w:p>
        </w:tc>
        <w:tc>
          <w:tcPr>
            <w:tcW w:w="3260" w:type="dxa"/>
            <w:tcBorders>
              <w:top w:val="single" w:sz="12" w:space="0" w:color="auto"/>
            </w:tcBorders>
          </w:tcPr>
          <w:p w:rsidR="0064698C" w:rsidRPr="00624814" w:rsidRDefault="0064698C" w:rsidP="006469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8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Умышленное, неправомерное нарушение установленных  контрактом сроков приемки поставленных товаров, выполненных работ (их результатов),</w:t>
            </w:r>
          </w:p>
          <w:p w:rsidR="0064698C" w:rsidRPr="00624814" w:rsidRDefault="0064698C" w:rsidP="006469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814">
              <w:rPr>
                <w:rFonts w:ascii="Times New Roman" w:hAnsi="Times New Roman" w:cs="Times New Roman"/>
                <w:sz w:val="24"/>
                <w:szCs w:val="24"/>
              </w:rPr>
              <w:t>оказанных услуг и подлог результатов приемки;</w:t>
            </w:r>
          </w:p>
          <w:p w:rsidR="0064698C" w:rsidRPr="00624814" w:rsidRDefault="0064698C" w:rsidP="006469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698C" w:rsidRPr="00624814" w:rsidRDefault="0064698C" w:rsidP="006469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814">
              <w:rPr>
                <w:rFonts w:ascii="Times New Roman" w:hAnsi="Times New Roman" w:cs="Times New Roman"/>
                <w:sz w:val="24"/>
                <w:szCs w:val="24"/>
              </w:rPr>
              <w:t>Сокрытие информации о выявленных нарушениях при исполнении поставщиком (подрядчиком, исполнителем) обязательств по контракту;</w:t>
            </w:r>
          </w:p>
          <w:p w:rsidR="0064698C" w:rsidRPr="00624814" w:rsidRDefault="0064698C" w:rsidP="006469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698C" w:rsidRPr="00624814" w:rsidRDefault="0064698C" w:rsidP="006469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4814">
              <w:rPr>
                <w:rFonts w:ascii="Times New Roman" w:hAnsi="Times New Roman" w:cs="Times New Roman"/>
                <w:sz w:val="24"/>
                <w:szCs w:val="24"/>
              </w:rPr>
              <w:t>Подписание акта приемки поставленных товаров, выполненных работ</w:t>
            </w:r>
            <w:r w:rsidRPr="00624814">
              <w:rPr>
                <w:rFonts w:ascii="Times New Roman" w:hAnsi="Times New Roman" w:cs="Times New Roman"/>
                <w:sz w:val="24"/>
                <w:szCs w:val="24"/>
              </w:rPr>
              <w:br/>
              <w:t>(их результатов), оказанных услуг с нарушением требований контракта</w:t>
            </w:r>
          </w:p>
        </w:tc>
        <w:tc>
          <w:tcPr>
            <w:tcW w:w="3261" w:type="dxa"/>
            <w:tcBorders>
              <w:top w:val="single" w:sz="12" w:space="0" w:color="auto"/>
            </w:tcBorders>
          </w:tcPr>
          <w:p w:rsidR="0064698C" w:rsidRPr="00624814" w:rsidRDefault="0064698C" w:rsidP="006047AF">
            <w:pPr>
              <w:pStyle w:val="Default"/>
              <w:jc w:val="center"/>
              <w:rPr>
                <w:iCs/>
              </w:rPr>
            </w:pPr>
            <w:r w:rsidRPr="00624814">
              <w:rPr>
                <w:iCs/>
              </w:rPr>
              <w:lastRenderedPageBreak/>
              <w:t>Заместитель директора по АХР (контрактный управляющий) для осуществления закупок товаров, работ, услуг для обеспечения муниципальных нужд МБУ «МКЦ МР «Сосногорск»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64698C" w:rsidRPr="00624814" w:rsidRDefault="00624814" w:rsidP="005434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814">
              <w:rPr>
                <w:rFonts w:ascii="Times New Roman" w:hAnsi="Times New Roman" w:cs="Times New Roman"/>
                <w:sz w:val="24"/>
                <w:szCs w:val="24"/>
              </w:rPr>
              <w:t>Осуществление закупок товаров, работ, услуг в строгом соответствии с требованиями Федерального закона</w:t>
            </w:r>
            <w:r w:rsidRPr="00624814">
              <w:rPr>
                <w:rFonts w:ascii="Times New Roman" w:hAnsi="Times New Roman" w:cs="Times New Roman"/>
                <w:sz w:val="24"/>
                <w:szCs w:val="24"/>
              </w:rPr>
              <w:br/>
              <w:t>от 5 апреля 2013 года</w:t>
            </w:r>
            <w:r w:rsidRPr="0062481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№ 44-ФЗ "О контрактной системе в сфере закупок товаров, </w:t>
            </w:r>
            <w:r w:rsidRPr="006248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работ, услуг для обеспечения государственных и муниципальных нужд"</w:t>
            </w:r>
          </w:p>
        </w:tc>
        <w:tc>
          <w:tcPr>
            <w:tcW w:w="2362" w:type="dxa"/>
            <w:tcBorders>
              <w:top w:val="single" w:sz="12" w:space="0" w:color="auto"/>
            </w:tcBorders>
          </w:tcPr>
          <w:p w:rsidR="0064698C" w:rsidRPr="00624814" w:rsidRDefault="00624814" w:rsidP="00624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8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Регулярное повышение квалификации специалиста по закупкам</w:t>
            </w:r>
          </w:p>
        </w:tc>
      </w:tr>
    </w:tbl>
    <w:p w:rsidR="0042383A" w:rsidRDefault="0042383A" w:rsidP="00101DB0">
      <w:bookmarkStart w:id="0" w:name="_GoBack"/>
      <w:bookmarkEnd w:id="0"/>
    </w:p>
    <w:sectPr w:rsidR="0042383A" w:rsidSect="0004373E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81013"/>
    <w:multiLevelType w:val="hybridMultilevel"/>
    <w:tmpl w:val="08922096"/>
    <w:lvl w:ilvl="0" w:tplc="3FE6C98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6F0ED4"/>
    <w:multiLevelType w:val="hybridMultilevel"/>
    <w:tmpl w:val="0CB4A234"/>
    <w:lvl w:ilvl="0" w:tplc="3FE6C98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4373E"/>
    <w:rsid w:val="0004373E"/>
    <w:rsid w:val="0009617F"/>
    <w:rsid w:val="000D3F57"/>
    <w:rsid w:val="00101DB0"/>
    <w:rsid w:val="00170187"/>
    <w:rsid w:val="00176311"/>
    <w:rsid w:val="001E3343"/>
    <w:rsid w:val="001F7FDD"/>
    <w:rsid w:val="0029443E"/>
    <w:rsid w:val="002D6A46"/>
    <w:rsid w:val="00347E85"/>
    <w:rsid w:val="003E4BDC"/>
    <w:rsid w:val="004004D8"/>
    <w:rsid w:val="0042383A"/>
    <w:rsid w:val="004F59D4"/>
    <w:rsid w:val="00543463"/>
    <w:rsid w:val="005510BC"/>
    <w:rsid w:val="005951A4"/>
    <w:rsid w:val="005A41C1"/>
    <w:rsid w:val="006047AF"/>
    <w:rsid w:val="00624814"/>
    <w:rsid w:val="0064698C"/>
    <w:rsid w:val="00696785"/>
    <w:rsid w:val="00696FAB"/>
    <w:rsid w:val="00705F54"/>
    <w:rsid w:val="0072111B"/>
    <w:rsid w:val="00757595"/>
    <w:rsid w:val="00767446"/>
    <w:rsid w:val="007C43A6"/>
    <w:rsid w:val="00811FCB"/>
    <w:rsid w:val="00866AE6"/>
    <w:rsid w:val="00882694"/>
    <w:rsid w:val="008C2B1E"/>
    <w:rsid w:val="008F059E"/>
    <w:rsid w:val="009A4A8F"/>
    <w:rsid w:val="009A7211"/>
    <w:rsid w:val="00AB2E56"/>
    <w:rsid w:val="00B86446"/>
    <w:rsid w:val="00BA3CB3"/>
    <w:rsid w:val="00BD0A99"/>
    <w:rsid w:val="00BD100E"/>
    <w:rsid w:val="00BD1873"/>
    <w:rsid w:val="00C3442B"/>
    <w:rsid w:val="00C662FB"/>
    <w:rsid w:val="00C8193E"/>
    <w:rsid w:val="00D85C38"/>
    <w:rsid w:val="00D91EDC"/>
    <w:rsid w:val="00DA24B3"/>
    <w:rsid w:val="00E11AC0"/>
    <w:rsid w:val="00E27710"/>
    <w:rsid w:val="00E8369A"/>
    <w:rsid w:val="00EC3487"/>
    <w:rsid w:val="00EE7AF7"/>
    <w:rsid w:val="00F56380"/>
    <w:rsid w:val="00F77C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4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437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0437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543463"/>
    <w:rPr>
      <w:color w:val="0000FF" w:themeColor="hyperlink"/>
      <w:u w:val="single"/>
    </w:rPr>
  </w:style>
  <w:style w:type="table" w:customStyle="1" w:styleId="1">
    <w:name w:val="Сетка таблицы1"/>
    <w:basedOn w:val="a1"/>
    <w:uiPriority w:val="59"/>
    <w:rsid w:val="00EE7A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01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1D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437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0437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543463"/>
    <w:rPr>
      <w:color w:val="0000FF" w:themeColor="hyperlink"/>
      <w:u w:val="single"/>
    </w:rPr>
  </w:style>
  <w:style w:type="table" w:customStyle="1" w:styleId="1">
    <w:name w:val="Сетка таблицы1"/>
    <w:basedOn w:val="a1"/>
    <w:uiPriority w:val="59"/>
    <w:rsid w:val="00EE7A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01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1D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5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KADR-USER</dc:creator>
  <cp:lastModifiedBy>Анжелика</cp:lastModifiedBy>
  <cp:revision>39</cp:revision>
  <cp:lastPrinted>2020-12-21T10:31:00Z</cp:lastPrinted>
  <dcterms:created xsi:type="dcterms:W3CDTF">2020-11-23T08:15:00Z</dcterms:created>
  <dcterms:modified xsi:type="dcterms:W3CDTF">2021-10-20T12:01:00Z</dcterms:modified>
</cp:coreProperties>
</file>